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AF95" w14:textId="77777777" w:rsidR="00B96668" w:rsidRDefault="00B96668" w:rsidP="00255F32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5C6BBC79" w14:textId="77777777" w:rsidR="007033BC" w:rsidRPr="00B96668" w:rsidRDefault="007033BC" w:rsidP="00B96668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668">
        <w:rPr>
          <w:rFonts w:ascii="Times New Roman" w:hAnsi="Times New Roman" w:cs="Times New Roman"/>
          <w:b/>
          <w:color w:val="000000"/>
          <w:sz w:val="28"/>
          <w:szCs w:val="28"/>
        </w:rPr>
        <w:t>Религиозная организация</w:t>
      </w:r>
    </w:p>
    <w:p w14:paraId="2C2A4387" w14:textId="77777777" w:rsidR="007033BC" w:rsidRPr="007033BC" w:rsidRDefault="007033BC" w:rsidP="00B96668">
      <w:pPr>
        <w:pStyle w:val="21"/>
        <w:shd w:val="clear" w:color="auto" w:fill="auto"/>
        <w:jc w:val="center"/>
        <w:rPr>
          <w:b/>
          <w:color w:val="000000"/>
          <w:sz w:val="26"/>
          <w:szCs w:val="26"/>
        </w:rPr>
      </w:pPr>
      <w:r w:rsidRPr="00B96668">
        <w:rPr>
          <w:b/>
          <w:color w:val="000000"/>
          <w:sz w:val="28"/>
          <w:szCs w:val="28"/>
        </w:rPr>
        <w:t>- духовная образовательная организация</w:t>
      </w:r>
      <w:r w:rsidRPr="007033BC">
        <w:rPr>
          <w:b/>
          <w:color w:val="000000"/>
          <w:sz w:val="26"/>
          <w:szCs w:val="26"/>
        </w:rPr>
        <w:t xml:space="preserve"> высшего образования</w:t>
      </w:r>
    </w:p>
    <w:p w14:paraId="6C6D5627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7033BC">
        <w:rPr>
          <w:b/>
          <w:color w:val="000000"/>
          <w:sz w:val="26"/>
          <w:szCs w:val="26"/>
        </w:rPr>
        <w:t xml:space="preserve"> «</w:t>
      </w:r>
      <w:r w:rsidRPr="007033BC">
        <w:rPr>
          <w:b/>
          <w:sz w:val="26"/>
          <w:szCs w:val="26"/>
        </w:rPr>
        <w:t>ТАМБОВСКАЯ</w:t>
      </w:r>
      <w:r w:rsidRPr="007033BC">
        <w:rPr>
          <w:b/>
          <w:color w:val="000000"/>
          <w:sz w:val="26"/>
          <w:szCs w:val="26"/>
        </w:rPr>
        <w:t xml:space="preserve"> ДУХОВНАЯ </w:t>
      </w:r>
      <w:r w:rsidRPr="007033BC">
        <w:rPr>
          <w:b/>
          <w:sz w:val="26"/>
          <w:szCs w:val="26"/>
        </w:rPr>
        <w:t>СЕМИНАРИЯ</w:t>
      </w:r>
    </w:p>
    <w:p w14:paraId="398EF447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ТАМБОВСКОЙ ЕПАРХИИ</w:t>
      </w:r>
    </w:p>
    <w:p w14:paraId="3C3E2707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7033BC">
        <w:rPr>
          <w:b/>
          <w:color w:val="000000"/>
          <w:sz w:val="26"/>
          <w:szCs w:val="26"/>
        </w:rPr>
        <w:t>РУССКОЙ ПРАВОСЛАВНОЙ ЦЕРКВИ»</w:t>
      </w:r>
    </w:p>
    <w:p w14:paraId="376C0C36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471D5732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4BA7025D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61128486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1E72E13F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3837FC30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56D29028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>МЕТОДИЧЕСКИЕ РЕКОМЕНДАЦИИ</w:t>
      </w:r>
    </w:p>
    <w:p w14:paraId="66F13CC0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 xml:space="preserve">по написанию и защите </w:t>
      </w:r>
      <w:r w:rsidR="00EE260B">
        <w:rPr>
          <w:rStyle w:val="4125pt0pt"/>
          <w:b/>
          <w:color w:val="auto"/>
          <w:sz w:val="32"/>
          <w:szCs w:val="32"/>
        </w:rPr>
        <w:t xml:space="preserve">курсовых </w:t>
      </w:r>
      <w:r w:rsidRPr="007033BC">
        <w:rPr>
          <w:rStyle w:val="4125pt0pt"/>
          <w:b/>
          <w:color w:val="auto"/>
          <w:sz w:val="32"/>
          <w:szCs w:val="32"/>
        </w:rPr>
        <w:t xml:space="preserve">работ </w:t>
      </w:r>
    </w:p>
    <w:p w14:paraId="4FB47302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 xml:space="preserve">обучающихся по основной образовательной программе </w:t>
      </w:r>
    </w:p>
    <w:p w14:paraId="58ACE4B9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>высшего образования направления 48.03.01 «Теология»</w:t>
      </w:r>
    </w:p>
    <w:p w14:paraId="7BCF749B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 xml:space="preserve">профиль «Православная теология» </w:t>
      </w:r>
    </w:p>
    <w:p w14:paraId="60B9519F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</w:p>
    <w:p w14:paraId="407D2F95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</w:p>
    <w:p w14:paraId="1D973369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Авторы-составители:</w:t>
      </w:r>
    </w:p>
    <w:p w14:paraId="4C9BF32C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 xml:space="preserve">Е.В. Грудинина, к-т филол. н., проректор по научной работе </w:t>
      </w:r>
    </w:p>
    <w:p w14:paraId="15CCC963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Тамбовской духовной семинарии;</w:t>
      </w:r>
    </w:p>
    <w:p w14:paraId="6C568BBE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С.В. Булыгина, заведующая библиотекой Тамбовской духовной семинарии</w:t>
      </w:r>
    </w:p>
    <w:p w14:paraId="4F3BDB61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465BECAF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4F93C440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72DC9A72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141E0765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5F0E6A75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4716F042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560BE114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20C69296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7CF2418E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74C9E636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009188C0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6A37ED36" w14:textId="5A11B6BD" w:rsidR="007033BC" w:rsidRPr="007033BC" w:rsidRDefault="007033BC" w:rsidP="007033BC">
      <w:pPr>
        <w:jc w:val="center"/>
        <w:rPr>
          <w:rStyle w:val="4125pt0pt"/>
          <w:rFonts w:eastAsiaTheme="minorEastAsia"/>
          <w:b w:val="0"/>
          <w:color w:val="auto"/>
          <w:sz w:val="28"/>
          <w:szCs w:val="28"/>
        </w:rPr>
      </w:pPr>
      <w:r w:rsidRPr="007033BC">
        <w:rPr>
          <w:rStyle w:val="4125pt0pt"/>
          <w:rFonts w:eastAsiaTheme="minorEastAsia"/>
          <w:b w:val="0"/>
          <w:color w:val="auto"/>
          <w:sz w:val="28"/>
          <w:szCs w:val="28"/>
        </w:rPr>
        <w:t>Тамбов, 20</w:t>
      </w:r>
      <w:r w:rsidR="00FE1C4E">
        <w:rPr>
          <w:rStyle w:val="4125pt0pt"/>
          <w:rFonts w:eastAsiaTheme="minorEastAsia"/>
          <w:b w:val="0"/>
          <w:color w:val="auto"/>
          <w:sz w:val="28"/>
          <w:szCs w:val="28"/>
        </w:rPr>
        <w:t>20</w:t>
      </w:r>
    </w:p>
    <w:p w14:paraId="7E942B0C" w14:textId="77777777" w:rsidR="00D35194" w:rsidRPr="00EC1625" w:rsidRDefault="005D6F0F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  <w:r>
        <w:rPr>
          <w:rStyle w:val="4125pt0pt"/>
          <w:b/>
          <w:color w:val="auto"/>
          <w:sz w:val="26"/>
          <w:szCs w:val="26"/>
        </w:rPr>
        <w:lastRenderedPageBreak/>
        <w:t>1</w:t>
      </w:r>
      <w:r w:rsidR="00D35194" w:rsidRPr="00EC1625">
        <w:rPr>
          <w:rStyle w:val="4125pt0pt"/>
          <w:b/>
          <w:color w:val="auto"/>
          <w:sz w:val="26"/>
          <w:szCs w:val="26"/>
        </w:rPr>
        <w:t>. Общие положения</w:t>
      </w:r>
    </w:p>
    <w:p w14:paraId="15446F63" w14:textId="77777777" w:rsidR="00D35194" w:rsidRPr="00B15BE3" w:rsidRDefault="00D35194" w:rsidP="00B15BE3">
      <w:pPr>
        <w:pStyle w:val="40"/>
        <w:shd w:val="clear" w:color="auto" w:fill="auto"/>
        <w:spacing w:line="240" w:lineRule="auto"/>
        <w:ind w:firstLine="689"/>
        <w:jc w:val="both"/>
        <w:rPr>
          <w:sz w:val="26"/>
          <w:szCs w:val="26"/>
        </w:rPr>
      </w:pPr>
    </w:p>
    <w:p w14:paraId="7D71DE89" w14:textId="77777777" w:rsidR="00D35194" w:rsidRPr="00B15BE3" w:rsidRDefault="00C6202A" w:rsidP="00EE260B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</w:t>
      </w:r>
      <w:r w:rsidR="004B5DA3" w:rsidRPr="00B15BE3">
        <w:rPr>
          <w:sz w:val="26"/>
          <w:szCs w:val="26"/>
        </w:rPr>
        <w:t xml:space="preserve">. </w:t>
      </w:r>
      <w:r w:rsidR="00EE260B">
        <w:rPr>
          <w:sz w:val="26"/>
          <w:szCs w:val="26"/>
        </w:rPr>
        <w:t xml:space="preserve">Курсовая </w:t>
      </w:r>
      <w:r w:rsidR="00D35194" w:rsidRPr="00B15BE3">
        <w:rPr>
          <w:sz w:val="26"/>
          <w:szCs w:val="26"/>
        </w:rPr>
        <w:t>работа представляет собой выпол</w:t>
      </w:r>
      <w:r w:rsidR="00D35194" w:rsidRPr="00B15BE3">
        <w:rPr>
          <w:sz w:val="26"/>
          <w:szCs w:val="26"/>
        </w:rPr>
        <w:softHyphen/>
        <w:t>ненную обучающимся работу, демонстрирующую уровень</w:t>
      </w:r>
      <w:r w:rsidR="00EE260B">
        <w:rPr>
          <w:sz w:val="26"/>
          <w:szCs w:val="26"/>
        </w:rPr>
        <w:t xml:space="preserve"> освоения образовательной программы и формирования навыков проведения научного исследования и оценки теоретического и эмпирического материала </w:t>
      </w:r>
      <w:r w:rsidR="00D35194" w:rsidRPr="00B15BE3">
        <w:rPr>
          <w:sz w:val="26"/>
          <w:szCs w:val="26"/>
        </w:rPr>
        <w:t>с позиций православного вероучения.</w:t>
      </w:r>
    </w:p>
    <w:p w14:paraId="1473291B" w14:textId="77777777" w:rsidR="00D35194" w:rsidRPr="00B15BE3" w:rsidRDefault="00C6202A" w:rsidP="00B15BE3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</w:t>
      </w:r>
      <w:r w:rsidR="004B5DA3" w:rsidRPr="00B15BE3">
        <w:rPr>
          <w:sz w:val="26"/>
          <w:szCs w:val="26"/>
        </w:rPr>
        <w:t xml:space="preserve">. </w:t>
      </w:r>
      <w:r w:rsidR="00D35194" w:rsidRPr="00B15BE3">
        <w:rPr>
          <w:sz w:val="26"/>
          <w:szCs w:val="26"/>
        </w:rPr>
        <w:t xml:space="preserve">Цель написания </w:t>
      </w:r>
      <w:r w:rsidR="00EE260B">
        <w:rPr>
          <w:sz w:val="26"/>
          <w:szCs w:val="26"/>
        </w:rPr>
        <w:t>курсовой работы</w:t>
      </w:r>
      <w:r w:rsidR="00D35194" w:rsidRPr="00B15BE3">
        <w:rPr>
          <w:sz w:val="26"/>
          <w:szCs w:val="26"/>
        </w:rPr>
        <w:t>:</w:t>
      </w:r>
    </w:p>
    <w:p w14:paraId="20FCA3B0" w14:textId="77777777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4B5DA3" w:rsidRPr="00B15BE3">
        <w:rPr>
          <w:sz w:val="26"/>
          <w:szCs w:val="26"/>
        </w:rPr>
        <w:t xml:space="preserve"> </w:t>
      </w:r>
      <w:r w:rsidR="00D35194" w:rsidRPr="00B15BE3">
        <w:rPr>
          <w:sz w:val="26"/>
          <w:szCs w:val="26"/>
        </w:rPr>
        <w:t>подтверждение уровня</w:t>
      </w:r>
      <w:r w:rsidR="00EE260B">
        <w:rPr>
          <w:sz w:val="26"/>
          <w:szCs w:val="26"/>
        </w:rPr>
        <w:t xml:space="preserve"> сформированности компетенций студентов, обучающихся по</w:t>
      </w:r>
      <w:r w:rsidR="00D35194" w:rsidRPr="00B15BE3">
        <w:rPr>
          <w:sz w:val="26"/>
          <w:szCs w:val="26"/>
        </w:rPr>
        <w:t xml:space="preserve"> программ</w:t>
      </w:r>
      <w:r w:rsidR="00EE260B">
        <w:rPr>
          <w:sz w:val="26"/>
          <w:szCs w:val="26"/>
        </w:rPr>
        <w:t>е</w:t>
      </w:r>
      <w:r w:rsidR="00D35194" w:rsidRPr="00B15BE3">
        <w:rPr>
          <w:sz w:val="26"/>
          <w:szCs w:val="26"/>
        </w:rPr>
        <w:t xml:space="preserve"> высшего образования;</w:t>
      </w:r>
    </w:p>
    <w:p w14:paraId="1720573B" w14:textId="77777777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4B5DA3" w:rsidRPr="00B15BE3">
        <w:rPr>
          <w:sz w:val="26"/>
          <w:szCs w:val="26"/>
        </w:rPr>
        <w:t xml:space="preserve"> </w:t>
      </w:r>
      <w:r w:rsidR="00D35194" w:rsidRPr="00B15BE3">
        <w:rPr>
          <w:sz w:val="26"/>
          <w:szCs w:val="26"/>
        </w:rPr>
        <w:t>систематизация и углубление теоретических и практических знаний студента;</w:t>
      </w:r>
    </w:p>
    <w:p w14:paraId="4EBF2010" w14:textId="77777777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D35194" w:rsidRPr="00B15BE3">
        <w:rPr>
          <w:sz w:val="26"/>
          <w:szCs w:val="26"/>
        </w:rPr>
        <w:t xml:space="preserve"> развитие навыков решения теологических проблем.</w:t>
      </w:r>
    </w:p>
    <w:p w14:paraId="153DF768" w14:textId="77777777" w:rsidR="00D35194" w:rsidRPr="00B15BE3" w:rsidRDefault="00C6202A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1.3</w:t>
      </w:r>
      <w:r w:rsidR="004B5DA3" w:rsidRPr="00B15BE3">
        <w:rPr>
          <w:sz w:val="26"/>
          <w:szCs w:val="26"/>
        </w:rPr>
        <w:t xml:space="preserve">. </w:t>
      </w:r>
      <w:r w:rsidR="00D35194" w:rsidRPr="00B15BE3">
        <w:rPr>
          <w:sz w:val="26"/>
          <w:szCs w:val="26"/>
        </w:rPr>
        <w:t xml:space="preserve">Итогом написания </w:t>
      </w:r>
      <w:r w:rsidR="00EE260B">
        <w:rPr>
          <w:sz w:val="26"/>
          <w:szCs w:val="26"/>
        </w:rPr>
        <w:t xml:space="preserve">курсовой работы </w:t>
      </w:r>
      <w:r w:rsidR="00D35194" w:rsidRPr="00B15BE3">
        <w:rPr>
          <w:sz w:val="26"/>
          <w:szCs w:val="26"/>
        </w:rPr>
        <w:t>является</w:t>
      </w:r>
      <w:r w:rsidR="00EE260B">
        <w:rPr>
          <w:sz w:val="26"/>
          <w:szCs w:val="26"/>
        </w:rPr>
        <w:t xml:space="preserve"> решение вопроса, имеющего теоретическую и (или) практическую значимость для одного из направлений дея</w:t>
      </w:r>
      <w:r w:rsidR="005C60D6">
        <w:rPr>
          <w:sz w:val="26"/>
          <w:szCs w:val="26"/>
        </w:rPr>
        <w:t>тельности Русской Православной Ц</w:t>
      </w:r>
      <w:r w:rsidR="00EE260B">
        <w:rPr>
          <w:sz w:val="26"/>
          <w:szCs w:val="26"/>
        </w:rPr>
        <w:t>еркви</w:t>
      </w:r>
      <w:r w:rsidR="00D35194" w:rsidRPr="00B15BE3">
        <w:rPr>
          <w:sz w:val="26"/>
          <w:szCs w:val="26"/>
        </w:rPr>
        <w:t>.</w:t>
      </w:r>
    </w:p>
    <w:p w14:paraId="05491259" w14:textId="77777777" w:rsidR="00D35194" w:rsidRPr="00B15BE3" w:rsidRDefault="00C6202A" w:rsidP="00B15BE3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</w:t>
      </w:r>
      <w:r w:rsidR="004B5DA3" w:rsidRPr="00B15BE3">
        <w:rPr>
          <w:sz w:val="26"/>
          <w:szCs w:val="26"/>
        </w:rPr>
        <w:t xml:space="preserve">. </w:t>
      </w:r>
      <w:r w:rsidR="00EE260B">
        <w:rPr>
          <w:sz w:val="26"/>
          <w:szCs w:val="26"/>
        </w:rPr>
        <w:t>Курсовые работы</w:t>
      </w:r>
      <w:r w:rsidR="00D35194" w:rsidRPr="00B15BE3">
        <w:rPr>
          <w:sz w:val="26"/>
          <w:szCs w:val="26"/>
        </w:rPr>
        <w:t xml:space="preserve"> выполня</w:t>
      </w:r>
      <w:r w:rsidR="00EE260B">
        <w:rPr>
          <w:sz w:val="26"/>
          <w:szCs w:val="26"/>
        </w:rPr>
        <w:t>ю</w:t>
      </w:r>
      <w:r w:rsidR="00D35194" w:rsidRPr="00B15BE3">
        <w:rPr>
          <w:sz w:val="26"/>
          <w:szCs w:val="26"/>
        </w:rPr>
        <w:t xml:space="preserve">тся на </w:t>
      </w:r>
      <w:r w:rsidR="00EE260B">
        <w:rPr>
          <w:sz w:val="26"/>
          <w:szCs w:val="26"/>
        </w:rPr>
        <w:t xml:space="preserve">2 и 3 курсах </w:t>
      </w:r>
      <w:r w:rsidR="00D35194" w:rsidRPr="00B15BE3">
        <w:rPr>
          <w:sz w:val="26"/>
          <w:szCs w:val="26"/>
        </w:rPr>
        <w:t>обучения согласно кален</w:t>
      </w:r>
      <w:r w:rsidR="00D35194" w:rsidRPr="00B15BE3">
        <w:rPr>
          <w:sz w:val="26"/>
          <w:szCs w:val="26"/>
        </w:rPr>
        <w:softHyphen/>
        <w:t>дарному графику учебного процесса.</w:t>
      </w:r>
    </w:p>
    <w:p w14:paraId="5F519155" w14:textId="77777777" w:rsidR="00B15BE3" w:rsidRDefault="00B15BE3" w:rsidP="00B15BE3">
      <w:pPr>
        <w:pStyle w:val="40"/>
        <w:shd w:val="clear" w:color="auto" w:fill="auto"/>
        <w:spacing w:line="240" w:lineRule="auto"/>
        <w:ind w:firstLine="692"/>
        <w:jc w:val="both"/>
        <w:rPr>
          <w:rStyle w:val="4125pt0pt"/>
          <w:color w:val="auto"/>
          <w:sz w:val="26"/>
          <w:szCs w:val="26"/>
        </w:rPr>
      </w:pPr>
    </w:p>
    <w:p w14:paraId="57416223" w14:textId="77777777" w:rsidR="00D35194" w:rsidRPr="00EC1625" w:rsidRDefault="005D6F0F" w:rsidP="00B15BE3">
      <w:pPr>
        <w:pStyle w:val="40"/>
        <w:shd w:val="clear" w:color="auto" w:fill="auto"/>
        <w:spacing w:line="240" w:lineRule="auto"/>
        <w:ind w:firstLine="692"/>
        <w:jc w:val="both"/>
        <w:rPr>
          <w:rStyle w:val="4125pt0pt"/>
          <w:b/>
          <w:color w:val="auto"/>
          <w:sz w:val="26"/>
          <w:szCs w:val="26"/>
        </w:rPr>
      </w:pPr>
      <w:r w:rsidRPr="005D6F0F">
        <w:rPr>
          <w:rStyle w:val="4125pt0pt"/>
          <w:b/>
          <w:color w:val="auto"/>
          <w:sz w:val="26"/>
          <w:szCs w:val="26"/>
        </w:rPr>
        <w:t>2</w:t>
      </w:r>
      <w:r w:rsidR="00D35194" w:rsidRPr="00EC1625">
        <w:rPr>
          <w:rStyle w:val="4125pt0pt"/>
          <w:b/>
          <w:color w:val="auto"/>
          <w:sz w:val="26"/>
          <w:szCs w:val="26"/>
        </w:rPr>
        <w:t>.</w:t>
      </w:r>
      <w:r w:rsidR="00B15BE3" w:rsidRPr="00EC1625">
        <w:rPr>
          <w:rStyle w:val="4125pt0pt"/>
          <w:b/>
          <w:color w:val="auto"/>
          <w:sz w:val="26"/>
          <w:szCs w:val="26"/>
        </w:rPr>
        <w:t xml:space="preserve"> </w:t>
      </w:r>
      <w:r w:rsidR="00D35194" w:rsidRPr="00EC1625">
        <w:rPr>
          <w:rStyle w:val="4125pt0pt"/>
          <w:b/>
          <w:color w:val="auto"/>
          <w:sz w:val="26"/>
          <w:szCs w:val="26"/>
        </w:rPr>
        <w:t xml:space="preserve">Порядок утверждения тем </w:t>
      </w:r>
      <w:r w:rsidR="00EE260B">
        <w:rPr>
          <w:rStyle w:val="4125pt0pt"/>
          <w:b/>
          <w:color w:val="auto"/>
          <w:sz w:val="26"/>
          <w:szCs w:val="26"/>
        </w:rPr>
        <w:t xml:space="preserve">курсовых </w:t>
      </w:r>
      <w:r w:rsidR="00D35194" w:rsidRPr="00EC1625">
        <w:rPr>
          <w:rStyle w:val="4125pt0pt"/>
          <w:b/>
          <w:color w:val="auto"/>
          <w:sz w:val="26"/>
          <w:szCs w:val="26"/>
        </w:rPr>
        <w:t>работ</w:t>
      </w:r>
    </w:p>
    <w:p w14:paraId="025EC703" w14:textId="77777777" w:rsidR="00D35194" w:rsidRPr="00B15BE3" w:rsidRDefault="00D35194" w:rsidP="00B15BE3">
      <w:pPr>
        <w:pStyle w:val="40"/>
        <w:shd w:val="clear" w:color="auto" w:fill="auto"/>
        <w:spacing w:line="240" w:lineRule="auto"/>
        <w:ind w:firstLine="692"/>
        <w:jc w:val="both"/>
        <w:rPr>
          <w:sz w:val="26"/>
          <w:szCs w:val="26"/>
        </w:rPr>
      </w:pPr>
    </w:p>
    <w:p w14:paraId="09057FF5" w14:textId="77777777" w:rsidR="00D35194" w:rsidRPr="00B15BE3" w:rsidRDefault="00B15BE3" w:rsidP="00B15BE3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 xml:space="preserve">2.1. </w:t>
      </w:r>
      <w:r w:rsidR="00D35194" w:rsidRPr="00B15BE3">
        <w:rPr>
          <w:sz w:val="26"/>
          <w:szCs w:val="26"/>
        </w:rPr>
        <w:t xml:space="preserve">Темы </w:t>
      </w:r>
      <w:r w:rsidR="00EE260B">
        <w:rPr>
          <w:sz w:val="26"/>
          <w:szCs w:val="26"/>
        </w:rPr>
        <w:t xml:space="preserve">курсовых </w:t>
      </w:r>
      <w:r w:rsidR="007563DC">
        <w:rPr>
          <w:sz w:val="26"/>
          <w:szCs w:val="26"/>
        </w:rPr>
        <w:t xml:space="preserve">работ </w:t>
      </w:r>
      <w:r w:rsidR="00D35194" w:rsidRPr="00B15BE3">
        <w:rPr>
          <w:sz w:val="26"/>
          <w:szCs w:val="26"/>
        </w:rPr>
        <w:t xml:space="preserve">ежегодно разрабатываются и утверждаются на кафедрах в срок до </w:t>
      </w:r>
      <w:r w:rsidR="000137C8">
        <w:rPr>
          <w:sz w:val="26"/>
          <w:szCs w:val="26"/>
        </w:rPr>
        <w:t>15 сентября</w:t>
      </w:r>
      <w:r w:rsidR="00D35194" w:rsidRPr="00B15BE3">
        <w:rPr>
          <w:sz w:val="26"/>
          <w:szCs w:val="26"/>
        </w:rPr>
        <w:t xml:space="preserve"> учебного года</w:t>
      </w:r>
      <w:r w:rsidR="00802B34">
        <w:rPr>
          <w:sz w:val="26"/>
          <w:szCs w:val="26"/>
        </w:rPr>
        <w:t>,</w:t>
      </w:r>
      <w:r w:rsidR="00D35194" w:rsidRPr="00B15BE3">
        <w:rPr>
          <w:sz w:val="26"/>
          <w:szCs w:val="26"/>
        </w:rPr>
        <w:t xml:space="preserve"> </w:t>
      </w:r>
      <w:r w:rsidR="000137C8">
        <w:rPr>
          <w:sz w:val="26"/>
          <w:szCs w:val="26"/>
        </w:rPr>
        <w:t xml:space="preserve">в который планируется написание курсовых </w:t>
      </w:r>
      <w:r w:rsidR="00D35194" w:rsidRPr="00B15BE3">
        <w:rPr>
          <w:sz w:val="26"/>
          <w:szCs w:val="26"/>
        </w:rPr>
        <w:t>работ</w:t>
      </w:r>
      <w:r w:rsidR="00802B34">
        <w:rPr>
          <w:sz w:val="26"/>
          <w:szCs w:val="26"/>
        </w:rPr>
        <w:t>,</w:t>
      </w:r>
      <w:r w:rsidR="00D35194" w:rsidRPr="00B15BE3">
        <w:rPr>
          <w:sz w:val="26"/>
          <w:szCs w:val="26"/>
        </w:rPr>
        <w:t xml:space="preserve"> и доводятся до сведения обучающихся путем размещения в электронной информационно-образовательной среде Тамбовской духовной семин</w:t>
      </w:r>
      <w:r w:rsidR="000137C8">
        <w:rPr>
          <w:sz w:val="26"/>
          <w:szCs w:val="26"/>
        </w:rPr>
        <w:t>арии</w:t>
      </w:r>
      <w:r w:rsidR="008C36A1">
        <w:rPr>
          <w:sz w:val="26"/>
          <w:szCs w:val="26"/>
        </w:rPr>
        <w:t xml:space="preserve"> перечня предлагаемых тем с распределением по кафедрам</w:t>
      </w:r>
      <w:r w:rsidR="00D35194" w:rsidRPr="00B15BE3">
        <w:rPr>
          <w:sz w:val="26"/>
          <w:szCs w:val="26"/>
        </w:rPr>
        <w:t>.</w:t>
      </w:r>
    </w:p>
    <w:p w14:paraId="330A8085" w14:textId="77777777" w:rsidR="00D35194" w:rsidRPr="00B15BE3" w:rsidRDefault="00B15BE3" w:rsidP="00B15BE3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 xml:space="preserve">2.2. </w:t>
      </w:r>
      <w:r w:rsidR="00802B34">
        <w:rPr>
          <w:sz w:val="26"/>
          <w:szCs w:val="26"/>
        </w:rPr>
        <w:t>Студент обязан выбрать тему</w:t>
      </w:r>
      <w:r w:rsidR="00660148">
        <w:rPr>
          <w:sz w:val="26"/>
          <w:szCs w:val="26"/>
        </w:rPr>
        <w:t xml:space="preserve"> и научного руко</w:t>
      </w:r>
      <w:r w:rsidR="00660148">
        <w:rPr>
          <w:sz w:val="26"/>
          <w:szCs w:val="26"/>
        </w:rPr>
        <w:softHyphen/>
        <w:t>водителя</w:t>
      </w:r>
      <w:r w:rsidR="00D35194" w:rsidRPr="00B15BE3">
        <w:rPr>
          <w:sz w:val="26"/>
          <w:szCs w:val="26"/>
        </w:rPr>
        <w:t xml:space="preserve"> работы</w:t>
      </w:r>
      <w:r w:rsidR="00660148">
        <w:rPr>
          <w:sz w:val="26"/>
          <w:szCs w:val="26"/>
        </w:rPr>
        <w:t xml:space="preserve"> в </w:t>
      </w:r>
      <w:r w:rsidR="000137C8">
        <w:rPr>
          <w:sz w:val="26"/>
          <w:szCs w:val="26"/>
        </w:rPr>
        <w:t xml:space="preserve">срок </w:t>
      </w:r>
      <w:r w:rsidR="00D35194" w:rsidRPr="00B15BE3">
        <w:rPr>
          <w:sz w:val="26"/>
          <w:szCs w:val="26"/>
        </w:rPr>
        <w:t xml:space="preserve">до </w:t>
      </w:r>
      <w:r w:rsidR="000137C8">
        <w:rPr>
          <w:sz w:val="26"/>
          <w:szCs w:val="26"/>
        </w:rPr>
        <w:t>01</w:t>
      </w:r>
      <w:r w:rsidR="00D35194" w:rsidRPr="00B15BE3">
        <w:rPr>
          <w:sz w:val="26"/>
          <w:szCs w:val="26"/>
        </w:rPr>
        <w:t xml:space="preserve"> </w:t>
      </w:r>
      <w:r w:rsidR="000137C8">
        <w:rPr>
          <w:sz w:val="26"/>
          <w:szCs w:val="26"/>
        </w:rPr>
        <w:t>ок</w:t>
      </w:r>
      <w:r w:rsidR="00D35194" w:rsidRPr="00B15BE3">
        <w:rPr>
          <w:sz w:val="26"/>
          <w:szCs w:val="26"/>
        </w:rPr>
        <w:t>тября</w:t>
      </w:r>
      <w:r w:rsidR="000137C8">
        <w:rPr>
          <w:sz w:val="26"/>
          <w:szCs w:val="26"/>
        </w:rPr>
        <w:t xml:space="preserve"> текущего учебного года</w:t>
      </w:r>
      <w:r w:rsidR="00660148">
        <w:rPr>
          <w:sz w:val="26"/>
          <w:szCs w:val="26"/>
        </w:rPr>
        <w:t>, что</w:t>
      </w:r>
      <w:r w:rsidR="00D35194" w:rsidRPr="00B15BE3">
        <w:rPr>
          <w:sz w:val="26"/>
          <w:szCs w:val="26"/>
        </w:rPr>
        <w:t xml:space="preserve"> фиксируется в письменном </w:t>
      </w:r>
      <w:r w:rsidR="00660148">
        <w:rPr>
          <w:sz w:val="26"/>
          <w:szCs w:val="26"/>
        </w:rPr>
        <w:t>прошении</w:t>
      </w:r>
      <w:r w:rsidR="00D35194" w:rsidRPr="00B15BE3">
        <w:rPr>
          <w:sz w:val="26"/>
          <w:szCs w:val="26"/>
        </w:rPr>
        <w:t xml:space="preserve"> на имя заведующего кафедрой</w:t>
      </w:r>
      <w:r w:rsidR="00660148">
        <w:rPr>
          <w:sz w:val="26"/>
          <w:szCs w:val="26"/>
        </w:rPr>
        <w:t>, за которой закреплена тема</w:t>
      </w:r>
      <w:r w:rsidR="00D35194" w:rsidRPr="00B15BE3">
        <w:rPr>
          <w:sz w:val="26"/>
          <w:szCs w:val="26"/>
        </w:rPr>
        <w:t>. В нижнем поле листа данного прошения научный руководитель делает отметку о согласовании с ним темы</w:t>
      </w:r>
      <w:r w:rsidR="008342BC">
        <w:rPr>
          <w:sz w:val="26"/>
          <w:szCs w:val="26"/>
        </w:rPr>
        <w:t xml:space="preserve"> работы и ставит свою подпись (П</w:t>
      </w:r>
      <w:r w:rsidR="00D35194" w:rsidRPr="00B15BE3">
        <w:rPr>
          <w:sz w:val="26"/>
          <w:szCs w:val="26"/>
        </w:rPr>
        <w:t>риложение № 1).</w:t>
      </w:r>
    </w:p>
    <w:p w14:paraId="34F146B9" w14:textId="3595F8ED" w:rsidR="00B15BE3" w:rsidRPr="00B15BE3" w:rsidRDefault="00AB65B3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="00B15BE3" w:rsidRPr="00B15BE3">
        <w:rPr>
          <w:color w:val="000000"/>
          <w:sz w:val="26"/>
          <w:szCs w:val="26"/>
        </w:rPr>
        <w:t xml:space="preserve">Студенты могут предлагать темы </w:t>
      </w:r>
      <w:r w:rsidR="000137C8">
        <w:rPr>
          <w:color w:val="000000"/>
          <w:sz w:val="26"/>
          <w:szCs w:val="26"/>
        </w:rPr>
        <w:t xml:space="preserve">курсовых </w:t>
      </w:r>
      <w:r w:rsidR="00B15BE3" w:rsidRPr="00B15BE3">
        <w:rPr>
          <w:color w:val="000000"/>
          <w:sz w:val="26"/>
          <w:szCs w:val="26"/>
        </w:rPr>
        <w:t>работ, не входящие в перечень примерных тем</w:t>
      </w:r>
      <w:r w:rsidR="00660148">
        <w:rPr>
          <w:color w:val="000000"/>
          <w:sz w:val="26"/>
          <w:szCs w:val="26"/>
        </w:rPr>
        <w:t xml:space="preserve"> по согласованию с научным руководителем и</w:t>
      </w:r>
      <w:r w:rsidR="00823DEA">
        <w:rPr>
          <w:color w:val="000000"/>
          <w:sz w:val="26"/>
          <w:szCs w:val="26"/>
        </w:rPr>
        <w:t xml:space="preserve"> заведующим кафедрой, на которой предполагается закрепление темы</w:t>
      </w:r>
      <w:r w:rsidR="00B15BE3" w:rsidRPr="00B15BE3">
        <w:rPr>
          <w:color w:val="000000"/>
          <w:sz w:val="26"/>
          <w:szCs w:val="26"/>
        </w:rPr>
        <w:t>.</w:t>
      </w:r>
      <w:r w:rsidR="00142DF6">
        <w:rPr>
          <w:color w:val="000000"/>
          <w:sz w:val="26"/>
          <w:szCs w:val="26"/>
        </w:rPr>
        <w:t xml:space="preserve"> Прошение о закреплении самостоятельно предложенной темы пишется студентом на имя проректора по научной работе (Приложение № 1).</w:t>
      </w:r>
    </w:p>
    <w:p w14:paraId="2732FEB0" w14:textId="77777777" w:rsidR="00061C30" w:rsidRDefault="00AB65B3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 </w:t>
      </w:r>
      <w:r w:rsidRPr="00B15BE3">
        <w:rPr>
          <w:sz w:val="26"/>
          <w:szCs w:val="26"/>
        </w:rPr>
        <w:t>Тамбовск</w:t>
      </w:r>
      <w:r>
        <w:rPr>
          <w:sz w:val="26"/>
          <w:szCs w:val="26"/>
        </w:rPr>
        <w:t>ая</w:t>
      </w:r>
      <w:r w:rsidRPr="00B15BE3">
        <w:rPr>
          <w:sz w:val="26"/>
          <w:szCs w:val="26"/>
        </w:rPr>
        <w:t xml:space="preserve"> духовн</w:t>
      </w:r>
      <w:r>
        <w:rPr>
          <w:sz w:val="26"/>
          <w:szCs w:val="26"/>
        </w:rPr>
        <w:t>ая</w:t>
      </w:r>
      <w:r w:rsidRPr="00B15BE3">
        <w:rPr>
          <w:sz w:val="26"/>
          <w:szCs w:val="26"/>
        </w:rPr>
        <w:t xml:space="preserve"> семинари</w:t>
      </w:r>
      <w:r>
        <w:rPr>
          <w:sz w:val="26"/>
          <w:szCs w:val="26"/>
        </w:rPr>
        <w:t xml:space="preserve">я </w:t>
      </w:r>
      <w:r w:rsidR="00B15BE3" w:rsidRPr="00B15BE3">
        <w:rPr>
          <w:color w:val="000000"/>
          <w:sz w:val="26"/>
          <w:szCs w:val="26"/>
        </w:rPr>
        <w:t xml:space="preserve">предоставляет возможность подготовки и написания </w:t>
      </w:r>
      <w:r w:rsidR="000137C8">
        <w:rPr>
          <w:color w:val="000000"/>
          <w:sz w:val="26"/>
          <w:szCs w:val="26"/>
        </w:rPr>
        <w:t xml:space="preserve">курсовых </w:t>
      </w:r>
      <w:r w:rsidR="00B15BE3" w:rsidRPr="00B15BE3">
        <w:rPr>
          <w:color w:val="000000"/>
          <w:sz w:val="26"/>
          <w:szCs w:val="26"/>
        </w:rPr>
        <w:t>работ по теме, предложенной обучающимися в случае обоснова</w:t>
      </w:r>
      <w:r w:rsidR="00061C30">
        <w:rPr>
          <w:color w:val="000000"/>
          <w:sz w:val="26"/>
          <w:szCs w:val="26"/>
        </w:rPr>
        <w:t>ния</w:t>
      </w:r>
      <w:r w:rsidR="00B15BE3" w:rsidRPr="00B15BE3">
        <w:rPr>
          <w:color w:val="000000"/>
          <w:sz w:val="26"/>
          <w:szCs w:val="26"/>
        </w:rPr>
        <w:t xml:space="preserve"> целесообразности её разработки для практического применения в профессиональной деятельности. </w:t>
      </w:r>
    </w:p>
    <w:p w14:paraId="6A616F1A" w14:textId="77777777" w:rsidR="00B15BE3" w:rsidRDefault="00AB65B3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 </w:t>
      </w:r>
      <w:r w:rsidR="00B15BE3" w:rsidRPr="00B15BE3">
        <w:rPr>
          <w:color w:val="000000"/>
          <w:sz w:val="26"/>
          <w:szCs w:val="26"/>
        </w:rPr>
        <w:t xml:space="preserve">Для подготовки </w:t>
      </w:r>
      <w:r w:rsidR="00061C30">
        <w:rPr>
          <w:color w:val="000000"/>
          <w:sz w:val="26"/>
          <w:szCs w:val="26"/>
        </w:rPr>
        <w:t xml:space="preserve">курсовой </w:t>
      </w:r>
      <w:r w:rsidR="00B15BE3" w:rsidRPr="00B15BE3">
        <w:rPr>
          <w:color w:val="000000"/>
          <w:sz w:val="26"/>
          <w:szCs w:val="26"/>
        </w:rPr>
        <w:t>работы за обуча</w:t>
      </w:r>
      <w:r w:rsidR="00B15BE3" w:rsidRPr="00B15BE3">
        <w:rPr>
          <w:color w:val="000000"/>
          <w:sz w:val="26"/>
          <w:szCs w:val="26"/>
        </w:rPr>
        <w:softHyphen/>
        <w:t xml:space="preserve">ющимся распорядительным актом </w:t>
      </w:r>
      <w:r w:rsidR="00A605A3" w:rsidRPr="00B15BE3">
        <w:rPr>
          <w:sz w:val="26"/>
          <w:szCs w:val="26"/>
        </w:rPr>
        <w:t>Тамбовской духовной семинарии</w:t>
      </w:r>
      <w:r w:rsidR="00A605A3">
        <w:rPr>
          <w:sz w:val="26"/>
          <w:szCs w:val="26"/>
        </w:rPr>
        <w:t xml:space="preserve"> </w:t>
      </w:r>
      <w:r w:rsidR="00B15BE3" w:rsidRPr="00B15BE3">
        <w:rPr>
          <w:color w:val="000000"/>
          <w:sz w:val="26"/>
          <w:szCs w:val="26"/>
        </w:rPr>
        <w:t>закрепляется руководитель выпускной квалификационной работы из числа работников организации и</w:t>
      </w:r>
      <w:r w:rsidR="00A26562">
        <w:rPr>
          <w:color w:val="000000"/>
          <w:sz w:val="26"/>
          <w:szCs w:val="26"/>
        </w:rPr>
        <w:t>,</w:t>
      </w:r>
      <w:r w:rsidR="00B15BE3" w:rsidRPr="00B15BE3">
        <w:rPr>
          <w:color w:val="000000"/>
          <w:sz w:val="26"/>
          <w:szCs w:val="26"/>
        </w:rPr>
        <w:t xml:space="preserve"> при необходимости</w:t>
      </w:r>
      <w:r w:rsidR="00A26562">
        <w:rPr>
          <w:color w:val="000000"/>
          <w:sz w:val="26"/>
          <w:szCs w:val="26"/>
        </w:rPr>
        <w:t>,</w:t>
      </w:r>
      <w:r w:rsidR="00B15BE3" w:rsidRPr="00B15BE3">
        <w:rPr>
          <w:color w:val="000000"/>
          <w:sz w:val="26"/>
          <w:szCs w:val="26"/>
        </w:rPr>
        <w:t xml:space="preserve"> консультант (консультанты).</w:t>
      </w:r>
    </w:p>
    <w:p w14:paraId="36F033BE" w14:textId="77777777" w:rsidR="00823DEA" w:rsidRPr="00B15BE3" w:rsidRDefault="00823DEA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2.6. Изменение</w:t>
      </w:r>
      <w:r w:rsidR="005C5DCC">
        <w:rPr>
          <w:color w:val="000000"/>
          <w:sz w:val="26"/>
          <w:szCs w:val="26"/>
        </w:rPr>
        <w:t xml:space="preserve"> (корректировка названия)</w:t>
      </w:r>
      <w:r>
        <w:rPr>
          <w:color w:val="000000"/>
          <w:sz w:val="26"/>
          <w:szCs w:val="26"/>
        </w:rPr>
        <w:t xml:space="preserve"> темы</w:t>
      </w:r>
      <w:r w:rsidR="002651E0">
        <w:rPr>
          <w:color w:val="000000"/>
          <w:sz w:val="26"/>
          <w:szCs w:val="26"/>
        </w:rPr>
        <w:t xml:space="preserve"> курсовой работы</w:t>
      </w:r>
      <w:r>
        <w:rPr>
          <w:color w:val="000000"/>
          <w:sz w:val="26"/>
          <w:szCs w:val="26"/>
        </w:rPr>
        <w:t xml:space="preserve">, закрепленной за обучающимся, а также смена научного руководителя </w:t>
      </w:r>
      <w:r w:rsidR="005C5DCC">
        <w:rPr>
          <w:color w:val="000000"/>
          <w:sz w:val="26"/>
          <w:szCs w:val="26"/>
        </w:rPr>
        <w:t xml:space="preserve">осуществляется </w:t>
      </w:r>
      <w:r w:rsidR="002651E0">
        <w:rPr>
          <w:color w:val="000000"/>
          <w:sz w:val="26"/>
          <w:szCs w:val="26"/>
        </w:rPr>
        <w:t>распоряжением про</w:t>
      </w:r>
      <w:r w:rsidR="005C5DCC">
        <w:rPr>
          <w:color w:val="000000"/>
          <w:sz w:val="26"/>
          <w:szCs w:val="26"/>
        </w:rPr>
        <w:t xml:space="preserve">ректора </w:t>
      </w:r>
      <w:r w:rsidR="002651E0">
        <w:rPr>
          <w:color w:val="000000"/>
          <w:sz w:val="26"/>
          <w:szCs w:val="26"/>
        </w:rPr>
        <w:t xml:space="preserve">по научной работе </w:t>
      </w:r>
      <w:r w:rsidR="005C5DCC">
        <w:rPr>
          <w:color w:val="000000"/>
          <w:sz w:val="26"/>
          <w:szCs w:val="26"/>
        </w:rPr>
        <w:t>семинарии по согласованию с</w:t>
      </w:r>
      <w:r w:rsidR="002651E0">
        <w:rPr>
          <w:color w:val="000000"/>
          <w:sz w:val="26"/>
          <w:szCs w:val="26"/>
        </w:rPr>
        <w:t xml:space="preserve"> заведующим кафедрой (а при переходе студента на другую кафедру – с заведующими обеими кафедрами)</w:t>
      </w:r>
      <w:r w:rsidR="005C5DCC">
        <w:rPr>
          <w:color w:val="000000"/>
          <w:sz w:val="26"/>
          <w:szCs w:val="26"/>
        </w:rPr>
        <w:t>.</w:t>
      </w:r>
    </w:p>
    <w:p w14:paraId="1D180D70" w14:textId="77777777" w:rsidR="002651E0" w:rsidRDefault="002651E0" w:rsidP="00A65E14">
      <w:pPr>
        <w:pStyle w:val="23"/>
        <w:shd w:val="clear" w:color="auto" w:fill="auto"/>
        <w:tabs>
          <w:tab w:val="left" w:pos="1324"/>
        </w:tabs>
        <w:spacing w:before="0" w:line="240" w:lineRule="auto"/>
        <w:rPr>
          <w:rStyle w:val="2125pt0pt"/>
          <w:sz w:val="26"/>
          <w:szCs w:val="26"/>
        </w:rPr>
      </w:pPr>
      <w:bookmarkStart w:id="0" w:name="bookmark0"/>
    </w:p>
    <w:p w14:paraId="3EC84C9E" w14:textId="77777777" w:rsidR="00B15BE3" w:rsidRPr="00CC6701" w:rsidRDefault="002651E0" w:rsidP="008F57DF">
      <w:pPr>
        <w:pStyle w:val="23"/>
        <w:shd w:val="clear" w:color="auto" w:fill="auto"/>
        <w:tabs>
          <w:tab w:val="left" w:pos="1324"/>
        </w:tabs>
        <w:spacing w:before="0" w:line="240" w:lineRule="auto"/>
        <w:ind w:firstLine="709"/>
        <w:rPr>
          <w:b w:val="0"/>
          <w:sz w:val="26"/>
          <w:szCs w:val="26"/>
        </w:rPr>
      </w:pPr>
      <w:r>
        <w:rPr>
          <w:rStyle w:val="2125pt0pt"/>
          <w:b/>
          <w:color w:val="auto"/>
          <w:sz w:val="26"/>
          <w:szCs w:val="26"/>
        </w:rPr>
        <w:t>3</w:t>
      </w:r>
      <w:r w:rsidR="00A605A3" w:rsidRPr="00CC6701">
        <w:rPr>
          <w:rStyle w:val="2125pt0pt"/>
          <w:b/>
          <w:color w:val="auto"/>
          <w:sz w:val="26"/>
          <w:szCs w:val="26"/>
        </w:rPr>
        <w:t>.</w:t>
      </w:r>
      <w:r w:rsidR="00AB65B3" w:rsidRPr="00CC6701">
        <w:rPr>
          <w:rStyle w:val="2125pt0pt"/>
          <w:b/>
          <w:color w:val="auto"/>
          <w:sz w:val="26"/>
          <w:szCs w:val="26"/>
        </w:rPr>
        <w:t xml:space="preserve"> П</w:t>
      </w:r>
      <w:r w:rsidR="00B15BE3" w:rsidRPr="00CC6701">
        <w:rPr>
          <w:rStyle w:val="2125pt0pt"/>
          <w:b/>
          <w:color w:val="auto"/>
          <w:sz w:val="26"/>
          <w:szCs w:val="26"/>
        </w:rPr>
        <w:t xml:space="preserve">орядок написания </w:t>
      </w:r>
      <w:r w:rsidR="00A56AA0">
        <w:rPr>
          <w:rStyle w:val="2125pt0pt"/>
          <w:b/>
          <w:color w:val="auto"/>
          <w:sz w:val="26"/>
          <w:szCs w:val="26"/>
        </w:rPr>
        <w:t xml:space="preserve">курсовой </w:t>
      </w:r>
      <w:r w:rsidR="00B15BE3" w:rsidRPr="00CC6701">
        <w:rPr>
          <w:rStyle w:val="2125pt0pt"/>
          <w:b/>
          <w:color w:val="auto"/>
          <w:sz w:val="26"/>
          <w:szCs w:val="26"/>
        </w:rPr>
        <w:t>работы</w:t>
      </w:r>
      <w:bookmarkEnd w:id="0"/>
    </w:p>
    <w:p w14:paraId="25301574" w14:textId="77777777" w:rsidR="00A605A3" w:rsidRPr="00CC6701" w:rsidRDefault="00A605A3" w:rsidP="008F57DF">
      <w:pPr>
        <w:pStyle w:val="2"/>
        <w:shd w:val="clear" w:color="auto" w:fill="auto"/>
        <w:tabs>
          <w:tab w:val="left" w:pos="1318"/>
        </w:tabs>
        <w:spacing w:line="240" w:lineRule="auto"/>
        <w:rPr>
          <w:sz w:val="26"/>
          <w:szCs w:val="26"/>
        </w:rPr>
      </w:pPr>
    </w:p>
    <w:p w14:paraId="40B3C4A1" w14:textId="77777777" w:rsidR="00B15BE3" w:rsidRPr="008F57DF" w:rsidRDefault="00A605A3" w:rsidP="00EF5667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 w:rsidRPr="00CC6701">
        <w:rPr>
          <w:sz w:val="26"/>
          <w:szCs w:val="26"/>
        </w:rPr>
        <w:t>3.1.</w:t>
      </w:r>
      <w:r w:rsidR="00EF5667">
        <w:rPr>
          <w:sz w:val="26"/>
          <w:szCs w:val="26"/>
        </w:rPr>
        <w:t xml:space="preserve"> </w:t>
      </w:r>
      <w:r w:rsidR="00B15BE3" w:rsidRPr="008F57DF">
        <w:rPr>
          <w:sz w:val="26"/>
          <w:szCs w:val="26"/>
        </w:rPr>
        <w:t xml:space="preserve">В процессе </w:t>
      </w:r>
      <w:r w:rsidR="00EF5667">
        <w:rPr>
          <w:sz w:val="26"/>
          <w:szCs w:val="26"/>
        </w:rPr>
        <w:t xml:space="preserve">выполнения курсовой </w:t>
      </w:r>
      <w:r w:rsidR="00B15BE3" w:rsidRPr="008F57DF">
        <w:rPr>
          <w:sz w:val="26"/>
          <w:szCs w:val="26"/>
        </w:rPr>
        <w:t xml:space="preserve">работы научный руководитель обязан помогать студенту в выборе литературы по избранной теме, составлении плана работы, определении этапов </w:t>
      </w:r>
      <w:r w:rsidR="00EF5667">
        <w:rPr>
          <w:sz w:val="26"/>
          <w:szCs w:val="26"/>
        </w:rPr>
        <w:t xml:space="preserve">ее выполнения. </w:t>
      </w:r>
    </w:p>
    <w:p w14:paraId="4B8B24E3" w14:textId="77777777" w:rsidR="005D6F0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rStyle w:val="1"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3.3. </w:t>
      </w:r>
      <w:r w:rsidR="00B15BE3" w:rsidRPr="008F57DF">
        <w:rPr>
          <w:sz w:val="26"/>
          <w:szCs w:val="26"/>
        </w:rPr>
        <w:t xml:space="preserve">Руководство работой осуществляется путём </w:t>
      </w:r>
      <w:r w:rsidR="005D6F0F">
        <w:rPr>
          <w:sz w:val="26"/>
          <w:szCs w:val="26"/>
        </w:rPr>
        <w:t>индивидуальных консультаций студента</w:t>
      </w:r>
      <w:r w:rsidR="005D6F0F" w:rsidRPr="008F57DF">
        <w:rPr>
          <w:sz w:val="26"/>
          <w:szCs w:val="26"/>
        </w:rPr>
        <w:t xml:space="preserve"> </w:t>
      </w:r>
      <w:r w:rsidR="005D6F0F">
        <w:rPr>
          <w:sz w:val="26"/>
          <w:szCs w:val="26"/>
        </w:rPr>
        <w:t>с научным руководителем</w:t>
      </w:r>
      <w:r w:rsidR="00B15BE3" w:rsidRPr="008F57DF">
        <w:rPr>
          <w:sz w:val="26"/>
          <w:szCs w:val="26"/>
        </w:rPr>
        <w:t xml:space="preserve"> </w:t>
      </w:r>
      <w:r w:rsidR="00EF5667" w:rsidRPr="008F57DF">
        <w:rPr>
          <w:sz w:val="26"/>
          <w:szCs w:val="26"/>
        </w:rPr>
        <w:t>в течение учебного года</w:t>
      </w:r>
      <w:r w:rsidR="00EF5667">
        <w:rPr>
          <w:sz w:val="26"/>
          <w:szCs w:val="26"/>
        </w:rPr>
        <w:t xml:space="preserve"> </w:t>
      </w:r>
      <w:r w:rsidR="005D6F0F">
        <w:rPr>
          <w:sz w:val="26"/>
          <w:szCs w:val="26"/>
        </w:rPr>
        <w:t>(</w:t>
      </w:r>
      <w:r w:rsidR="00B15BE3" w:rsidRPr="008F57DF">
        <w:rPr>
          <w:sz w:val="26"/>
          <w:szCs w:val="26"/>
        </w:rPr>
        <w:t>не реже одного раза в месяц</w:t>
      </w:r>
      <w:r w:rsidR="005D6F0F">
        <w:rPr>
          <w:sz w:val="26"/>
          <w:szCs w:val="26"/>
        </w:rPr>
        <w:t>)</w:t>
      </w:r>
      <w:r w:rsidR="00B15BE3" w:rsidRPr="008F57DF">
        <w:rPr>
          <w:sz w:val="26"/>
          <w:szCs w:val="26"/>
        </w:rPr>
        <w:t xml:space="preserve">. </w:t>
      </w:r>
      <w:r w:rsidR="005D6F0F">
        <w:rPr>
          <w:sz w:val="26"/>
          <w:szCs w:val="26"/>
        </w:rPr>
        <w:t xml:space="preserve">График консультаций устанавливается научным руководителем самостоятельно по согласованию со студентом. </w:t>
      </w:r>
    </w:p>
    <w:p w14:paraId="3412EE7C" w14:textId="77777777" w:rsidR="005C60D6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3.4.</w:t>
      </w:r>
      <w:r w:rsidR="00EF5667">
        <w:rPr>
          <w:sz w:val="26"/>
          <w:szCs w:val="26"/>
        </w:rPr>
        <w:t xml:space="preserve"> </w:t>
      </w:r>
      <w:r w:rsidR="00B15BE3" w:rsidRPr="008F57DF">
        <w:rPr>
          <w:sz w:val="26"/>
          <w:szCs w:val="26"/>
        </w:rPr>
        <w:t xml:space="preserve">Студент обязан представлять текст работы на проверку руководителю </w:t>
      </w:r>
      <w:r w:rsidR="00B15BE3" w:rsidRPr="00F74EC8">
        <w:rPr>
          <w:sz w:val="26"/>
          <w:szCs w:val="26"/>
        </w:rPr>
        <w:t>п</w:t>
      </w:r>
      <w:r w:rsidR="00B15BE3" w:rsidRPr="00F74EC8">
        <w:rPr>
          <w:rStyle w:val="1"/>
          <w:color w:val="auto"/>
          <w:sz w:val="26"/>
          <w:szCs w:val="26"/>
          <w:u w:val="none"/>
        </w:rPr>
        <w:t>о мере написания отдельных разделов</w:t>
      </w:r>
      <w:r w:rsidR="00B15BE3" w:rsidRPr="00F74EC8">
        <w:rPr>
          <w:sz w:val="26"/>
          <w:szCs w:val="26"/>
        </w:rPr>
        <w:t>,</w:t>
      </w:r>
      <w:r w:rsidR="00B15BE3" w:rsidRPr="008F57DF">
        <w:rPr>
          <w:sz w:val="26"/>
          <w:szCs w:val="26"/>
        </w:rPr>
        <w:t xml:space="preserve"> а также вносить исправ</w:t>
      </w:r>
      <w:r w:rsidR="005D6F0F">
        <w:rPr>
          <w:sz w:val="26"/>
          <w:szCs w:val="26"/>
        </w:rPr>
        <w:t>ления и дополнения в соответствии с полученными замечаниями и рекомендациями</w:t>
      </w:r>
      <w:r w:rsidR="00B15BE3" w:rsidRPr="008F57DF">
        <w:rPr>
          <w:sz w:val="26"/>
          <w:szCs w:val="26"/>
        </w:rPr>
        <w:t>.</w:t>
      </w:r>
    </w:p>
    <w:p w14:paraId="5553D29A" w14:textId="156F4C04" w:rsidR="00EF5667" w:rsidRPr="00A56AA0" w:rsidRDefault="00EF5667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  <w:highlight w:val="yellow"/>
        </w:rPr>
      </w:pPr>
      <w:r w:rsidRPr="005C60D6">
        <w:rPr>
          <w:sz w:val="26"/>
          <w:szCs w:val="26"/>
        </w:rPr>
        <w:t xml:space="preserve">3.5. </w:t>
      </w:r>
      <w:r w:rsidR="005C60D6">
        <w:rPr>
          <w:sz w:val="26"/>
          <w:szCs w:val="26"/>
        </w:rPr>
        <w:t xml:space="preserve">В течение учебного года студенты регулярно (не менее </w:t>
      </w:r>
      <w:r w:rsidR="005940C1">
        <w:rPr>
          <w:sz w:val="26"/>
          <w:szCs w:val="26"/>
        </w:rPr>
        <w:t xml:space="preserve">двух </w:t>
      </w:r>
      <w:r w:rsidR="005C60D6">
        <w:rPr>
          <w:sz w:val="26"/>
          <w:szCs w:val="26"/>
        </w:rPr>
        <w:t xml:space="preserve">раз) отчитываются о выполнении своих курсовых исследований на заседаниях кафедр, за которыми закреплены работы. Даты заседаний, на которых заслушиваются отчеты авторов курсовых работ, назначают заведующие кафедрами. </w:t>
      </w:r>
    </w:p>
    <w:p w14:paraId="0BC349B2" w14:textId="77777777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 w:rsidRPr="008342BC">
        <w:rPr>
          <w:sz w:val="26"/>
          <w:szCs w:val="26"/>
        </w:rPr>
        <w:t xml:space="preserve">3.6. </w:t>
      </w:r>
      <w:r w:rsidR="005C60D6">
        <w:rPr>
          <w:sz w:val="26"/>
          <w:szCs w:val="26"/>
        </w:rPr>
        <w:t>Научные руководители студентов и заведующие кафедрами содействуют апробации курсовых работ на внешних и внутренних научных конференциях</w:t>
      </w:r>
      <w:r w:rsidR="00963DC5">
        <w:rPr>
          <w:sz w:val="26"/>
          <w:szCs w:val="26"/>
        </w:rPr>
        <w:t>, а также размещению материалов лучших исследований в научных изданиях.</w:t>
      </w:r>
      <w:r w:rsidR="005C60D6">
        <w:rPr>
          <w:sz w:val="26"/>
          <w:szCs w:val="26"/>
        </w:rPr>
        <w:t xml:space="preserve"> </w:t>
      </w:r>
    </w:p>
    <w:p w14:paraId="5DEEECC8" w14:textId="77777777" w:rsidR="00963DC5" w:rsidRPr="008F57DF" w:rsidRDefault="008F57DF" w:rsidP="00963DC5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963DC5">
        <w:rPr>
          <w:sz w:val="26"/>
          <w:szCs w:val="26"/>
        </w:rPr>
        <w:t>Законченные курсовые работы</w:t>
      </w:r>
      <w:r w:rsidR="00963DC5" w:rsidRPr="00963DC5">
        <w:rPr>
          <w:sz w:val="26"/>
          <w:szCs w:val="26"/>
        </w:rPr>
        <w:t xml:space="preserve"> </w:t>
      </w:r>
      <w:r w:rsidR="00963DC5">
        <w:rPr>
          <w:sz w:val="26"/>
          <w:szCs w:val="26"/>
        </w:rPr>
        <w:t xml:space="preserve">подлежат обязательной </w:t>
      </w:r>
      <w:r w:rsidR="00963DC5" w:rsidRPr="008F57DF">
        <w:rPr>
          <w:sz w:val="26"/>
          <w:szCs w:val="26"/>
        </w:rPr>
        <w:t>проверке</w:t>
      </w:r>
      <w:r w:rsidR="00963DC5">
        <w:rPr>
          <w:sz w:val="26"/>
          <w:szCs w:val="26"/>
        </w:rPr>
        <w:t xml:space="preserve"> в системе «Антплагиат ВУЗ», в том числе содержательной</w:t>
      </w:r>
      <w:r w:rsidR="00963DC5" w:rsidRPr="008F57DF">
        <w:rPr>
          <w:sz w:val="26"/>
          <w:szCs w:val="26"/>
        </w:rPr>
        <w:t xml:space="preserve">, </w:t>
      </w:r>
      <w:r w:rsidR="00963DC5">
        <w:rPr>
          <w:sz w:val="26"/>
          <w:szCs w:val="26"/>
        </w:rPr>
        <w:t xml:space="preserve">с целью </w:t>
      </w:r>
      <w:r w:rsidR="00963DC5" w:rsidRPr="008F57DF">
        <w:rPr>
          <w:sz w:val="26"/>
          <w:szCs w:val="26"/>
        </w:rPr>
        <w:t>выявления неправомочных заимствований</w:t>
      </w:r>
      <w:r w:rsidR="00963DC5">
        <w:rPr>
          <w:sz w:val="26"/>
          <w:szCs w:val="26"/>
        </w:rPr>
        <w:t>.</w:t>
      </w:r>
      <w:r w:rsidR="00963DC5" w:rsidRPr="00963DC5">
        <w:rPr>
          <w:sz w:val="26"/>
          <w:szCs w:val="26"/>
        </w:rPr>
        <w:t xml:space="preserve"> </w:t>
      </w:r>
      <w:r w:rsidR="00963DC5" w:rsidRPr="00F74EC8">
        <w:rPr>
          <w:sz w:val="26"/>
          <w:szCs w:val="26"/>
        </w:rPr>
        <w:t>Минимальным пороговым значением</w:t>
      </w:r>
      <w:r w:rsidR="00963DC5">
        <w:rPr>
          <w:sz w:val="26"/>
          <w:szCs w:val="26"/>
        </w:rPr>
        <w:t xml:space="preserve"> объёма оригинального текста курсовой работы</w:t>
      </w:r>
      <w:r w:rsidR="00963DC5" w:rsidRPr="00F74EC8">
        <w:rPr>
          <w:sz w:val="26"/>
          <w:szCs w:val="26"/>
        </w:rPr>
        <w:t xml:space="preserve"> </w:t>
      </w:r>
      <w:r w:rsidR="00963DC5">
        <w:rPr>
          <w:sz w:val="26"/>
          <w:szCs w:val="26"/>
        </w:rPr>
        <w:t xml:space="preserve">уровня </w:t>
      </w:r>
      <w:r w:rsidR="00963DC5" w:rsidRPr="00F74EC8">
        <w:rPr>
          <w:rStyle w:val="1"/>
          <w:color w:val="auto"/>
          <w:sz w:val="26"/>
          <w:szCs w:val="26"/>
          <w:u w:val="none"/>
        </w:rPr>
        <w:t xml:space="preserve">бакалавриата является </w:t>
      </w:r>
      <w:r w:rsidR="00963DC5">
        <w:rPr>
          <w:rStyle w:val="1"/>
          <w:color w:val="auto"/>
          <w:sz w:val="26"/>
          <w:szCs w:val="26"/>
          <w:u w:val="none"/>
        </w:rPr>
        <w:t>6</w:t>
      </w:r>
      <w:r w:rsidR="00963DC5" w:rsidRPr="00F74EC8">
        <w:rPr>
          <w:rStyle w:val="1"/>
          <w:color w:val="auto"/>
          <w:sz w:val="26"/>
          <w:szCs w:val="26"/>
          <w:u w:val="none"/>
        </w:rPr>
        <w:t>5%</w:t>
      </w:r>
      <w:r w:rsidR="00963DC5" w:rsidRPr="00F74EC8">
        <w:rPr>
          <w:sz w:val="26"/>
          <w:szCs w:val="26"/>
        </w:rPr>
        <w:t>; превышение</w:t>
      </w:r>
      <w:r w:rsidR="00963DC5" w:rsidRPr="008F57DF">
        <w:rPr>
          <w:sz w:val="26"/>
          <w:szCs w:val="26"/>
        </w:rPr>
        <w:t xml:space="preserve"> объема заимст</w:t>
      </w:r>
      <w:r w:rsidR="00963DC5">
        <w:rPr>
          <w:sz w:val="26"/>
          <w:szCs w:val="26"/>
        </w:rPr>
        <w:t>вований более 3</w:t>
      </w:r>
      <w:r w:rsidR="00963DC5" w:rsidRPr="008F57DF">
        <w:rPr>
          <w:sz w:val="26"/>
          <w:szCs w:val="26"/>
        </w:rPr>
        <w:t xml:space="preserve">5% становится причиной для недопуска </w:t>
      </w:r>
      <w:r w:rsidR="004D593B">
        <w:rPr>
          <w:sz w:val="26"/>
          <w:szCs w:val="26"/>
        </w:rPr>
        <w:t xml:space="preserve">работы </w:t>
      </w:r>
      <w:r w:rsidR="00963DC5" w:rsidRPr="008F57DF">
        <w:rPr>
          <w:sz w:val="26"/>
          <w:szCs w:val="26"/>
        </w:rPr>
        <w:t>к защите.</w:t>
      </w:r>
    </w:p>
    <w:p w14:paraId="31FE9A8F" w14:textId="2C455E56" w:rsidR="00963DC5" w:rsidRDefault="004D593B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3.10. Курсовая работа, оформленная в соответствии с Положением и настоящими Методическими рекомендациями</w:t>
      </w:r>
      <w:r w:rsidR="00A85E12">
        <w:rPr>
          <w:sz w:val="26"/>
          <w:szCs w:val="26"/>
        </w:rPr>
        <w:t>,</w:t>
      </w:r>
      <w:r>
        <w:rPr>
          <w:sz w:val="26"/>
          <w:szCs w:val="26"/>
        </w:rPr>
        <w:t xml:space="preserve"> со справкой о проверке на объем заимствований передается на кафедру не позднее чем за 2 дня до защиты на бумажном и электронном носителе</w:t>
      </w:r>
      <w:r w:rsidR="005940C1">
        <w:rPr>
          <w:sz w:val="26"/>
          <w:szCs w:val="26"/>
        </w:rPr>
        <w:t xml:space="preserve">, а также размещается в соответствующем разделе системы </w:t>
      </w:r>
      <w:r w:rsidR="005940C1">
        <w:rPr>
          <w:sz w:val="26"/>
          <w:szCs w:val="26"/>
          <w:lang w:val="en-US"/>
        </w:rPr>
        <w:t>Moodle</w:t>
      </w:r>
      <w:r w:rsidR="00A85E12">
        <w:rPr>
          <w:sz w:val="26"/>
          <w:szCs w:val="26"/>
        </w:rPr>
        <w:t>.</w:t>
      </w:r>
    </w:p>
    <w:p w14:paraId="57F9D613" w14:textId="77777777" w:rsidR="008E04CA" w:rsidRDefault="00A85E12" w:rsidP="005D6F0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3.11</w:t>
      </w:r>
      <w:r w:rsidR="005D6F0F">
        <w:rPr>
          <w:sz w:val="26"/>
          <w:szCs w:val="26"/>
        </w:rPr>
        <w:t xml:space="preserve">. </w:t>
      </w:r>
      <w:r w:rsidR="008F57DF" w:rsidRPr="008F57DF">
        <w:rPr>
          <w:sz w:val="26"/>
          <w:szCs w:val="26"/>
        </w:rPr>
        <w:t>На титульном листе работы должна быть подпись научного руководителя, которая свидетельствует о готовности работы к защите.</w:t>
      </w:r>
      <w:r w:rsidR="005D6F0F" w:rsidRPr="005D6F0F">
        <w:rPr>
          <w:sz w:val="26"/>
          <w:szCs w:val="26"/>
        </w:rPr>
        <w:t xml:space="preserve"> </w:t>
      </w:r>
    </w:p>
    <w:p w14:paraId="0F7C3AFE" w14:textId="735C071C" w:rsidR="005D6F0F" w:rsidRPr="008F57DF" w:rsidRDefault="005D6F0F" w:rsidP="005D6F0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</w:t>
      </w:r>
      <w:r w:rsidR="008E04CA">
        <w:rPr>
          <w:sz w:val="26"/>
          <w:szCs w:val="26"/>
        </w:rPr>
        <w:t>2</w:t>
      </w:r>
      <w:r>
        <w:rPr>
          <w:sz w:val="26"/>
          <w:szCs w:val="26"/>
        </w:rPr>
        <w:t>. На титульном листе работы свои визы о допуске работы к защите ставят заведующий кафедрой</w:t>
      </w:r>
      <w:r w:rsidR="00EF5667">
        <w:rPr>
          <w:sz w:val="26"/>
          <w:szCs w:val="26"/>
        </w:rPr>
        <w:t>, за которой закреплена работа</w:t>
      </w:r>
      <w:r>
        <w:rPr>
          <w:sz w:val="26"/>
          <w:szCs w:val="26"/>
        </w:rPr>
        <w:t>.</w:t>
      </w:r>
    </w:p>
    <w:p w14:paraId="2BEFC9FD" w14:textId="372DCBEC" w:rsidR="008F57DF" w:rsidRPr="008F57DF" w:rsidRDefault="005D6F0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</w:t>
      </w:r>
      <w:r w:rsidR="008E04CA">
        <w:rPr>
          <w:sz w:val="26"/>
          <w:szCs w:val="26"/>
        </w:rPr>
        <w:t>3</w:t>
      </w:r>
      <w:r w:rsidR="008F57DF">
        <w:rPr>
          <w:sz w:val="26"/>
          <w:szCs w:val="26"/>
        </w:rPr>
        <w:t xml:space="preserve">. </w:t>
      </w:r>
      <w:r w:rsidR="008F57DF" w:rsidRPr="008F57DF">
        <w:rPr>
          <w:sz w:val="26"/>
          <w:szCs w:val="26"/>
        </w:rPr>
        <w:t xml:space="preserve">Этапы написания </w:t>
      </w:r>
      <w:r w:rsidR="00A85E12">
        <w:rPr>
          <w:sz w:val="26"/>
          <w:szCs w:val="26"/>
        </w:rPr>
        <w:t xml:space="preserve">курсовой </w:t>
      </w:r>
      <w:r w:rsidR="008F57DF" w:rsidRPr="008F57DF">
        <w:rPr>
          <w:sz w:val="26"/>
          <w:szCs w:val="26"/>
        </w:rPr>
        <w:t xml:space="preserve">работы изложены в таблице в </w:t>
      </w:r>
      <w:r w:rsidR="008F57DF" w:rsidRPr="0000003B">
        <w:rPr>
          <w:sz w:val="26"/>
          <w:szCs w:val="26"/>
        </w:rPr>
        <w:t>Приложении №</w:t>
      </w:r>
      <w:r w:rsidR="0000003B" w:rsidRPr="0000003B">
        <w:rPr>
          <w:sz w:val="26"/>
          <w:szCs w:val="26"/>
        </w:rPr>
        <w:t xml:space="preserve"> 3</w:t>
      </w:r>
      <w:r w:rsidR="008F57DF" w:rsidRPr="0000003B">
        <w:rPr>
          <w:sz w:val="26"/>
          <w:szCs w:val="26"/>
        </w:rPr>
        <w:t>.</w:t>
      </w:r>
    </w:p>
    <w:p w14:paraId="2924ACBA" w14:textId="77777777" w:rsidR="008F57DF" w:rsidRPr="008F57DF" w:rsidRDefault="008F57DF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rPr>
          <w:rStyle w:val="2125pt0pt"/>
          <w:b/>
          <w:bCs/>
          <w:color w:val="auto"/>
          <w:spacing w:val="4"/>
          <w:sz w:val="26"/>
          <w:szCs w:val="26"/>
          <w:shd w:val="clear" w:color="auto" w:fill="auto"/>
        </w:rPr>
      </w:pPr>
      <w:bookmarkStart w:id="1" w:name="bookmark1"/>
    </w:p>
    <w:p w14:paraId="7F032FC9" w14:textId="77777777" w:rsidR="008F57DF" w:rsidRPr="00A85E12" w:rsidRDefault="00971F7D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r w:rsidRPr="00A85E12">
        <w:rPr>
          <w:rStyle w:val="2125pt0pt"/>
          <w:b/>
          <w:color w:val="auto"/>
          <w:sz w:val="26"/>
          <w:szCs w:val="26"/>
        </w:rPr>
        <w:t>4</w:t>
      </w:r>
      <w:r w:rsidR="008F57DF" w:rsidRPr="00A85E12">
        <w:rPr>
          <w:rStyle w:val="2125pt0pt"/>
          <w:b/>
          <w:color w:val="auto"/>
          <w:sz w:val="26"/>
          <w:szCs w:val="26"/>
        </w:rPr>
        <w:t xml:space="preserve">. Объём </w:t>
      </w:r>
      <w:r w:rsidR="00F43666" w:rsidRPr="00A85E12">
        <w:rPr>
          <w:rStyle w:val="2125pt0pt"/>
          <w:b/>
          <w:color w:val="auto"/>
          <w:sz w:val="26"/>
          <w:szCs w:val="26"/>
        </w:rPr>
        <w:t>курсовой</w:t>
      </w:r>
      <w:r w:rsidR="008F57DF" w:rsidRPr="00A85E12">
        <w:rPr>
          <w:rStyle w:val="2125pt0pt"/>
          <w:b/>
          <w:color w:val="auto"/>
          <w:sz w:val="26"/>
          <w:szCs w:val="26"/>
        </w:rPr>
        <w:t xml:space="preserve"> работы</w:t>
      </w:r>
      <w:bookmarkEnd w:id="1"/>
      <w:r w:rsidR="006438C0" w:rsidRPr="00A85E12">
        <w:rPr>
          <w:rStyle w:val="2125pt0pt"/>
          <w:b/>
          <w:color w:val="auto"/>
          <w:sz w:val="26"/>
          <w:szCs w:val="26"/>
        </w:rPr>
        <w:t>. Приложения к курсовой работе.</w:t>
      </w:r>
    </w:p>
    <w:p w14:paraId="384D3884" w14:textId="77777777" w:rsidR="008F57DF" w:rsidRPr="00A85E12" w:rsidRDefault="008F57DF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jc w:val="center"/>
        <w:rPr>
          <w:b w:val="0"/>
          <w:sz w:val="26"/>
          <w:szCs w:val="26"/>
        </w:rPr>
      </w:pPr>
    </w:p>
    <w:p w14:paraId="057DFB98" w14:textId="57FBF71A" w:rsidR="008F57DF" w:rsidRPr="00A85E12" w:rsidRDefault="00CC64B1" w:rsidP="00CC64B1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A85E12">
        <w:rPr>
          <w:sz w:val="26"/>
          <w:szCs w:val="26"/>
        </w:rPr>
        <w:t xml:space="preserve">4.1. </w:t>
      </w:r>
      <w:r w:rsidR="008F57DF" w:rsidRPr="00A85E12">
        <w:rPr>
          <w:sz w:val="26"/>
          <w:szCs w:val="26"/>
        </w:rPr>
        <w:t xml:space="preserve">Минимальный объем </w:t>
      </w:r>
      <w:r w:rsidR="00F43666" w:rsidRPr="00A85E12">
        <w:rPr>
          <w:sz w:val="26"/>
          <w:szCs w:val="26"/>
        </w:rPr>
        <w:t xml:space="preserve">курсовой </w:t>
      </w:r>
      <w:r w:rsidR="008F57DF" w:rsidRPr="00A85E12">
        <w:rPr>
          <w:sz w:val="26"/>
          <w:szCs w:val="26"/>
        </w:rPr>
        <w:t xml:space="preserve">работы </w:t>
      </w:r>
      <w:r w:rsidR="00F43666" w:rsidRPr="00A85E12">
        <w:rPr>
          <w:sz w:val="26"/>
          <w:szCs w:val="26"/>
        </w:rPr>
        <w:t xml:space="preserve">на бакалавриате </w:t>
      </w:r>
      <w:r w:rsidR="008F57DF" w:rsidRPr="00A85E12">
        <w:rPr>
          <w:sz w:val="26"/>
          <w:szCs w:val="26"/>
        </w:rPr>
        <w:t xml:space="preserve">составляет </w:t>
      </w:r>
      <w:r w:rsidR="00EF5667" w:rsidRPr="00A85E12">
        <w:rPr>
          <w:sz w:val="26"/>
          <w:szCs w:val="26"/>
        </w:rPr>
        <w:t>1</w:t>
      </w:r>
      <w:r w:rsidR="00B76BED">
        <w:rPr>
          <w:sz w:val="26"/>
          <w:szCs w:val="26"/>
        </w:rPr>
        <w:t>,2</w:t>
      </w:r>
      <w:r w:rsidR="00EF5667" w:rsidRPr="00A85E12">
        <w:rPr>
          <w:sz w:val="26"/>
          <w:szCs w:val="26"/>
        </w:rPr>
        <w:t xml:space="preserve"> </w:t>
      </w:r>
      <w:r w:rsidR="00EF5667" w:rsidRPr="00A85E12">
        <w:rPr>
          <w:sz w:val="28"/>
          <w:szCs w:val="28"/>
        </w:rPr>
        <w:t xml:space="preserve">– </w:t>
      </w:r>
      <w:r w:rsidR="00EF5667" w:rsidRPr="00A85E12">
        <w:rPr>
          <w:sz w:val="26"/>
          <w:szCs w:val="26"/>
        </w:rPr>
        <w:t>1,5</w:t>
      </w:r>
      <w:r w:rsidR="008F57DF" w:rsidRPr="00A85E12">
        <w:rPr>
          <w:sz w:val="26"/>
          <w:szCs w:val="26"/>
        </w:rPr>
        <w:t xml:space="preserve"> авторских листа, (1 авт. лист </w:t>
      </w:r>
      <w:r w:rsidR="0015203D" w:rsidRPr="00A85E12">
        <w:rPr>
          <w:sz w:val="28"/>
          <w:szCs w:val="28"/>
        </w:rPr>
        <w:t>–</w:t>
      </w:r>
      <w:r w:rsidR="008F57DF" w:rsidRPr="00A85E12">
        <w:rPr>
          <w:sz w:val="26"/>
          <w:szCs w:val="26"/>
        </w:rPr>
        <w:t xml:space="preserve"> 40 тыс. знаков</w:t>
      </w:r>
      <w:r w:rsidR="00F43666" w:rsidRPr="00A85E12">
        <w:rPr>
          <w:sz w:val="26"/>
          <w:szCs w:val="26"/>
        </w:rPr>
        <w:t xml:space="preserve"> с</w:t>
      </w:r>
      <w:r w:rsidR="008F57DF" w:rsidRPr="00A85E12">
        <w:rPr>
          <w:sz w:val="26"/>
          <w:szCs w:val="26"/>
        </w:rPr>
        <w:t xml:space="preserve"> пробел</w:t>
      </w:r>
      <w:r w:rsidR="00F43666" w:rsidRPr="00A85E12">
        <w:rPr>
          <w:sz w:val="26"/>
          <w:szCs w:val="26"/>
        </w:rPr>
        <w:t>ами</w:t>
      </w:r>
      <w:r w:rsidR="008F57DF" w:rsidRPr="00A85E12">
        <w:rPr>
          <w:sz w:val="26"/>
          <w:szCs w:val="26"/>
        </w:rPr>
        <w:t xml:space="preserve">), </w:t>
      </w:r>
      <w:r w:rsidR="00F43666" w:rsidRPr="00A85E12">
        <w:rPr>
          <w:rStyle w:val="1"/>
          <w:color w:val="auto"/>
          <w:sz w:val="26"/>
          <w:szCs w:val="26"/>
          <w:u w:val="none"/>
        </w:rPr>
        <w:t>25</w:t>
      </w:r>
      <w:r w:rsidR="0015203D" w:rsidRPr="00A85E12">
        <w:rPr>
          <w:sz w:val="28"/>
          <w:szCs w:val="28"/>
        </w:rPr>
        <w:t>–</w:t>
      </w:r>
      <w:r w:rsidR="00F43666" w:rsidRPr="00A85E12">
        <w:rPr>
          <w:rStyle w:val="1"/>
          <w:color w:val="auto"/>
          <w:sz w:val="26"/>
          <w:szCs w:val="26"/>
          <w:u w:val="none"/>
        </w:rPr>
        <w:t>3</w:t>
      </w:r>
      <w:r w:rsidR="008F57DF" w:rsidRPr="00A85E12">
        <w:rPr>
          <w:rStyle w:val="1"/>
          <w:color w:val="auto"/>
          <w:sz w:val="26"/>
          <w:szCs w:val="26"/>
          <w:u w:val="none"/>
        </w:rPr>
        <w:t>5</w:t>
      </w:r>
      <w:r w:rsidR="008F57DF" w:rsidRPr="00A85E12">
        <w:rPr>
          <w:sz w:val="26"/>
          <w:szCs w:val="26"/>
        </w:rPr>
        <w:t xml:space="preserve"> </w:t>
      </w:r>
      <w:r w:rsidR="008F57DF" w:rsidRPr="00A85E12">
        <w:rPr>
          <w:rStyle w:val="1"/>
          <w:color w:val="auto"/>
          <w:sz w:val="26"/>
          <w:szCs w:val="26"/>
          <w:u w:val="none"/>
        </w:rPr>
        <w:t>страниц</w:t>
      </w:r>
      <w:r w:rsidR="00705956" w:rsidRPr="00A85E12">
        <w:rPr>
          <w:rStyle w:val="1"/>
          <w:color w:val="auto"/>
          <w:sz w:val="26"/>
          <w:szCs w:val="26"/>
          <w:u w:val="none"/>
        </w:rPr>
        <w:t xml:space="preserve"> текста</w:t>
      </w:r>
      <w:r w:rsidR="00F43666" w:rsidRPr="00A85E12">
        <w:rPr>
          <w:rStyle w:val="1"/>
          <w:color w:val="auto"/>
          <w:sz w:val="26"/>
          <w:szCs w:val="26"/>
          <w:u w:val="none"/>
        </w:rPr>
        <w:t xml:space="preserve"> (</w:t>
      </w:r>
      <w:r w:rsidR="00705956" w:rsidRPr="00A85E12">
        <w:rPr>
          <w:rStyle w:val="1"/>
          <w:color w:val="auto"/>
          <w:sz w:val="26"/>
          <w:szCs w:val="26"/>
          <w:u w:val="none"/>
        </w:rPr>
        <w:t>без учета приложений</w:t>
      </w:r>
      <w:r w:rsidR="00F43666" w:rsidRPr="00A85E12">
        <w:rPr>
          <w:rStyle w:val="1"/>
          <w:color w:val="auto"/>
          <w:sz w:val="26"/>
          <w:szCs w:val="26"/>
          <w:u w:val="none"/>
        </w:rPr>
        <w:t>)</w:t>
      </w:r>
      <w:r w:rsidR="008F57DF" w:rsidRPr="00A85E12">
        <w:rPr>
          <w:rStyle w:val="1"/>
          <w:color w:val="auto"/>
          <w:sz w:val="26"/>
          <w:szCs w:val="26"/>
          <w:u w:val="none"/>
        </w:rPr>
        <w:t>.</w:t>
      </w:r>
    </w:p>
    <w:p w14:paraId="4D29AF50" w14:textId="77777777" w:rsidR="00705956" w:rsidRPr="00A85E12" w:rsidRDefault="00CC64B1" w:rsidP="00F43666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A85E12">
        <w:rPr>
          <w:sz w:val="26"/>
          <w:szCs w:val="26"/>
        </w:rPr>
        <w:t xml:space="preserve">4.2. </w:t>
      </w:r>
      <w:r w:rsidR="008F57DF" w:rsidRPr="00A85E12">
        <w:rPr>
          <w:sz w:val="26"/>
          <w:szCs w:val="26"/>
        </w:rPr>
        <w:t>Работ</w:t>
      </w:r>
      <w:r w:rsidR="00F43666" w:rsidRPr="00A85E12">
        <w:rPr>
          <w:sz w:val="26"/>
          <w:szCs w:val="26"/>
        </w:rPr>
        <w:t>а может иметь приложения: текстовые, графические, фотодокументы и иные.</w:t>
      </w:r>
      <w:r w:rsidR="00705956" w:rsidRPr="00A85E12">
        <w:rPr>
          <w:sz w:val="26"/>
          <w:szCs w:val="26"/>
        </w:rPr>
        <w:t xml:space="preserve"> Объем приложений не должен превышать 25% от объема текста работы.</w:t>
      </w:r>
      <w:r w:rsidR="00F43666" w:rsidRPr="00A85E12">
        <w:rPr>
          <w:sz w:val="26"/>
          <w:szCs w:val="26"/>
        </w:rPr>
        <w:t xml:space="preserve"> </w:t>
      </w:r>
      <w:r w:rsidR="00705956" w:rsidRPr="00A85E12">
        <w:rPr>
          <w:sz w:val="26"/>
          <w:szCs w:val="26"/>
        </w:rPr>
        <w:t>Страницы приложений включаются в общую нумерацию.</w:t>
      </w:r>
    </w:p>
    <w:p w14:paraId="533779A3" w14:textId="77777777" w:rsidR="006438C0" w:rsidRDefault="00705956" w:rsidP="00F43666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A85E12">
        <w:rPr>
          <w:sz w:val="26"/>
          <w:szCs w:val="26"/>
        </w:rPr>
        <w:t xml:space="preserve">4.3. </w:t>
      </w:r>
      <w:r w:rsidR="006438C0" w:rsidRPr="00A85E12">
        <w:rPr>
          <w:sz w:val="26"/>
          <w:szCs w:val="26"/>
        </w:rPr>
        <w:t>В качестве приложений даются только те документы, которые имеют непосредственное отношение к содержанию работы.</w:t>
      </w:r>
      <w:r w:rsidR="006438C0">
        <w:rPr>
          <w:sz w:val="26"/>
          <w:szCs w:val="26"/>
        </w:rPr>
        <w:t xml:space="preserve"> </w:t>
      </w:r>
    </w:p>
    <w:p w14:paraId="1242396F" w14:textId="77777777" w:rsidR="008F57DF" w:rsidRPr="00CC64B1" w:rsidRDefault="008F57DF" w:rsidP="006438C0">
      <w:pPr>
        <w:pStyle w:val="2"/>
        <w:shd w:val="clear" w:color="auto" w:fill="auto"/>
        <w:tabs>
          <w:tab w:val="left" w:pos="899"/>
        </w:tabs>
        <w:spacing w:line="240" w:lineRule="auto"/>
        <w:rPr>
          <w:sz w:val="26"/>
          <w:szCs w:val="26"/>
        </w:rPr>
      </w:pPr>
    </w:p>
    <w:p w14:paraId="11A21B4A" w14:textId="77777777" w:rsidR="000617BB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</w:p>
    <w:p w14:paraId="12FD8FB2" w14:textId="77777777" w:rsidR="000617BB" w:rsidRPr="000617BB" w:rsidRDefault="006B076C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b/>
          <w:sz w:val="26"/>
          <w:szCs w:val="26"/>
        </w:rPr>
      </w:pPr>
      <w:r w:rsidRPr="00255F32">
        <w:rPr>
          <w:rStyle w:val="2125pt0pt"/>
          <w:color w:val="auto"/>
          <w:sz w:val="26"/>
          <w:szCs w:val="26"/>
        </w:rPr>
        <w:t>5</w:t>
      </w:r>
      <w:r w:rsidR="000617BB" w:rsidRPr="000617BB">
        <w:rPr>
          <w:rStyle w:val="2125pt0pt"/>
          <w:b w:val="0"/>
          <w:color w:val="auto"/>
          <w:sz w:val="26"/>
          <w:szCs w:val="26"/>
        </w:rPr>
        <w:t>.</w:t>
      </w:r>
      <w:r w:rsidR="00C670B9">
        <w:rPr>
          <w:b/>
          <w:iCs/>
          <w:sz w:val="26"/>
          <w:szCs w:val="26"/>
        </w:rPr>
        <w:t xml:space="preserve"> Структура и содержание курсовой работы</w:t>
      </w:r>
    </w:p>
    <w:p w14:paraId="247E60C7" w14:textId="77777777" w:rsidR="000617BB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</w:p>
    <w:p w14:paraId="1F538637" w14:textId="77777777" w:rsidR="008F57DF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CC64B1" w:rsidRPr="00CC64B1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CC64B1" w:rsidRPr="00CC64B1">
        <w:rPr>
          <w:sz w:val="26"/>
          <w:szCs w:val="26"/>
        </w:rPr>
        <w:t xml:space="preserve"> </w:t>
      </w:r>
      <w:r w:rsidR="00971F7D">
        <w:rPr>
          <w:sz w:val="26"/>
          <w:szCs w:val="26"/>
        </w:rPr>
        <w:t>Структура выпускной квалификационной работы</w:t>
      </w:r>
      <w:r w:rsidR="008F57DF" w:rsidRPr="00CC64B1">
        <w:rPr>
          <w:sz w:val="26"/>
          <w:szCs w:val="26"/>
        </w:rPr>
        <w:t xml:space="preserve"> должна </w:t>
      </w:r>
      <w:r w:rsidR="00971F7D">
        <w:rPr>
          <w:sz w:val="26"/>
          <w:szCs w:val="26"/>
        </w:rPr>
        <w:t>включать следующие композиционные части:</w:t>
      </w:r>
    </w:p>
    <w:p w14:paraId="6250B03D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титульный лист (см. </w:t>
      </w:r>
      <w:r w:rsidR="0000003B">
        <w:rPr>
          <w:rFonts w:ascii="Times New Roman" w:hAnsi="Times New Roman" w:cs="Times New Roman"/>
          <w:sz w:val="26"/>
          <w:szCs w:val="26"/>
        </w:rPr>
        <w:t>Приложение 4</w:t>
      </w:r>
      <w:r w:rsidR="008B4B11" w:rsidRPr="006B076C">
        <w:rPr>
          <w:rFonts w:ascii="Times New Roman" w:hAnsi="Times New Roman" w:cs="Times New Roman"/>
          <w:sz w:val="26"/>
          <w:szCs w:val="26"/>
        </w:rPr>
        <w:t>);</w:t>
      </w:r>
    </w:p>
    <w:p w14:paraId="4C860035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содержание;</w:t>
      </w:r>
    </w:p>
    <w:p w14:paraId="4BC2C83F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 xml:space="preserve">– </w:t>
      </w:r>
      <w:r w:rsidR="008B4B11" w:rsidRPr="006B076C">
        <w:rPr>
          <w:rFonts w:ascii="Times New Roman" w:hAnsi="Times New Roman" w:cs="Times New Roman"/>
          <w:sz w:val="26"/>
          <w:szCs w:val="26"/>
        </w:rPr>
        <w:t>введение;</w:t>
      </w:r>
    </w:p>
    <w:p w14:paraId="0A88EE4F" w14:textId="79A275D2" w:rsidR="008B4B11" w:rsidRPr="008B4B11" w:rsidRDefault="006B076C" w:rsidP="00160C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>
        <w:rPr>
          <w:rFonts w:ascii="Times New Roman" w:hAnsi="Times New Roman"/>
          <w:sz w:val="26"/>
          <w:szCs w:val="26"/>
        </w:rPr>
        <w:t xml:space="preserve"> </w:t>
      </w:r>
      <w:r w:rsidR="008B4B11" w:rsidRPr="008B4B11">
        <w:rPr>
          <w:rFonts w:ascii="Times New Roman" w:hAnsi="Times New Roman"/>
          <w:sz w:val="26"/>
          <w:szCs w:val="26"/>
        </w:rPr>
        <w:t>основную часть, состоящую, как правило, из двух</w:t>
      </w:r>
      <w:r w:rsidR="008B4B11">
        <w:rPr>
          <w:rFonts w:ascii="Times New Roman" w:hAnsi="Times New Roman"/>
          <w:sz w:val="26"/>
          <w:szCs w:val="26"/>
        </w:rPr>
        <w:t>-</w:t>
      </w:r>
      <w:r w:rsidR="008B4B11" w:rsidRPr="008B4B11">
        <w:rPr>
          <w:rFonts w:ascii="Times New Roman" w:hAnsi="Times New Roman"/>
          <w:sz w:val="26"/>
          <w:szCs w:val="26"/>
        </w:rPr>
        <w:t xml:space="preserve">трех </w:t>
      </w:r>
      <w:r w:rsidR="0015203D">
        <w:rPr>
          <w:rFonts w:ascii="Times New Roman" w:hAnsi="Times New Roman"/>
          <w:sz w:val="26"/>
          <w:szCs w:val="26"/>
        </w:rPr>
        <w:t>разделов (глав</w:t>
      </w:r>
      <w:r w:rsidR="00164E84">
        <w:rPr>
          <w:rFonts w:ascii="Times New Roman" w:hAnsi="Times New Roman"/>
          <w:sz w:val="26"/>
          <w:szCs w:val="26"/>
        </w:rPr>
        <w:t>)</w:t>
      </w:r>
      <w:r w:rsidR="008B4B11" w:rsidRPr="008B4B11">
        <w:rPr>
          <w:rFonts w:ascii="Times New Roman" w:hAnsi="Times New Roman"/>
          <w:sz w:val="26"/>
          <w:szCs w:val="26"/>
        </w:rPr>
        <w:t>;</w:t>
      </w:r>
    </w:p>
    <w:p w14:paraId="422B02DF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pacing w:val="-4"/>
          <w:sz w:val="26"/>
          <w:szCs w:val="26"/>
        </w:rPr>
        <w:t xml:space="preserve"> заключение, </w:t>
      </w:r>
      <w:r w:rsidR="00971F7D" w:rsidRPr="006B076C">
        <w:rPr>
          <w:rFonts w:ascii="Times New Roman" w:hAnsi="Times New Roman" w:cs="Times New Roman"/>
          <w:spacing w:val="-4"/>
          <w:sz w:val="26"/>
          <w:szCs w:val="26"/>
        </w:rPr>
        <w:t>содержа</w:t>
      </w:r>
      <w:r w:rsidR="008B4B11" w:rsidRPr="006B076C">
        <w:rPr>
          <w:rFonts w:ascii="Times New Roman" w:hAnsi="Times New Roman" w:cs="Times New Roman"/>
          <w:spacing w:val="-4"/>
          <w:sz w:val="26"/>
          <w:szCs w:val="26"/>
        </w:rPr>
        <w:t>щее выводы и предложения (рекомендации);</w:t>
      </w:r>
    </w:p>
    <w:p w14:paraId="071A0B5E" w14:textId="28BC8CB2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список использованных источников</w:t>
      </w:r>
      <w:r w:rsidR="0015203D" w:rsidRPr="006B076C">
        <w:rPr>
          <w:rFonts w:ascii="Times New Roman" w:hAnsi="Times New Roman" w:cs="Times New Roman"/>
          <w:sz w:val="26"/>
          <w:szCs w:val="26"/>
        </w:rPr>
        <w:t xml:space="preserve"> и литературы</w:t>
      </w:r>
      <w:r w:rsidR="00164E84">
        <w:rPr>
          <w:rFonts w:ascii="Times New Roman" w:hAnsi="Times New Roman" w:cs="Times New Roman"/>
          <w:sz w:val="26"/>
          <w:szCs w:val="26"/>
        </w:rPr>
        <w:t>;</w:t>
      </w:r>
    </w:p>
    <w:p w14:paraId="0D32CD46" w14:textId="77777777" w:rsidR="000617BB" w:rsidRDefault="006B076C" w:rsidP="000617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C670B9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8B4B11" w:rsidRPr="008B4B11">
        <w:rPr>
          <w:rFonts w:ascii="Times New Roman" w:hAnsi="Times New Roman"/>
          <w:sz w:val="26"/>
          <w:szCs w:val="26"/>
        </w:rPr>
        <w:t xml:space="preserve"> (при необходимости).</w:t>
      </w:r>
      <w:bookmarkStart w:id="2" w:name="_Toc410318356"/>
      <w:bookmarkStart w:id="3" w:name="_Toc410635978"/>
      <w:bookmarkStart w:id="4" w:name="_Toc413401631"/>
    </w:p>
    <w:p w14:paraId="70F9ABC7" w14:textId="77777777" w:rsid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53FD7B9" w14:textId="3C05EAD0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 xml:space="preserve">5.2. </w:t>
      </w:r>
      <w:bookmarkEnd w:id="2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 включает введение, наименование всех разделов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 xml:space="preserve"> (глав)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, подразделов, </w:t>
      </w:r>
      <w:r w:rsidR="00164E84">
        <w:rPr>
          <w:rFonts w:ascii="Times New Roman" w:hAnsi="Times New Roman" w:cs="Times New Roman"/>
          <w:spacing w:val="-2"/>
          <w:sz w:val="26"/>
          <w:szCs w:val="26"/>
        </w:rPr>
        <w:t xml:space="preserve">параграфов 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(если они имеют наименование), заключение, список использованных источников</w:t>
      </w:r>
      <w:r w:rsidR="006B076C">
        <w:rPr>
          <w:rFonts w:ascii="Times New Roman" w:hAnsi="Times New Roman" w:cs="Times New Roman"/>
          <w:spacing w:val="-2"/>
          <w:sz w:val="26"/>
          <w:szCs w:val="26"/>
        </w:rPr>
        <w:t xml:space="preserve"> и литературы, также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приложений с указанием номеров страниц, с которых начинаются эти элементы </w:t>
      </w:r>
      <w:r w:rsidR="00C670B9">
        <w:rPr>
          <w:rFonts w:ascii="Times New Roman" w:hAnsi="Times New Roman" w:cs="Times New Roman"/>
          <w:spacing w:val="-2"/>
          <w:sz w:val="26"/>
          <w:szCs w:val="26"/>
        </w:rPr>
        <w:t xml:space="preserve">курсовой 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работы. Как правило, в содержании выделяют</w:t>
      </w:r>
      <w:r w:rsidR="006438C0">
        <w:rPr>
          <w:rFonts w:ascii="Times New Roman" w:hAnsi="Times New Roman" w:cs="Times New Roman"/>
          <w:spacing w:val="-2"/>
          <w:sz w:val="26"/>
          <w:szCs w:val="26"/>
        </w:rPr>
        <w:t xml:space="preserve"> дв</w:t>
      </w:r>
      <w:r w:rsidR="001914E7">
        <w:rPr>
          <w:rFonts w:ascii="Times New Roman" w:hAnsi="Times New Roman" w:cs="Times New Roman"/>
          <w:spacing w:val="-2"/>
          <w:sz w:val="26"/>
          <w:szCs w:val="26"/>
        </w:rPr>
        <w:t xml:space="preserve">а – 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три раздела (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главы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), которые разб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иваются на подразделы (параграф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ы). По согласованию 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с научным руководителем возможна и ин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ая структура</w:t>
      </w:r>
      <w:r w:rsidR="006456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914E7">
        <w:rPr>
          <w:rFonts w:ascii="Times New Roman" w:hAnsi="Times New Roman" w:cs="Times New Roman"/>
          <w:spacing w:val="-2"/>
          <w:sz w:val="26"/>
          <w:szCs w:val="26"/>
        </w:rPr>
        <w:t>курсовой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6D43935F" w14:textId="77777777" w:rsidR="000617BB" w:rsidRDefault="000617BB" w:rsidP="0006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pacing w:val="-2"/>
          <w:sz w:val="26"/>
          <w:szCs w:val="26"/>
        </w:rPr>
        <w:t>В содержании может быть отражен перечень используемых сокращений. Это необязательный, факультативный элемент структуры</w:t>
      </w:r>
      <w:r w:rsidR="00C670B9">
        <w:rPr>
          <w:rFonts w:ascii="Times New Roman" w:hAnsi="Times New Roman" w:cs="Times New Roman"/>
          <w:spacing w:val="-2"/>
          <w:sz w:val="26"/>
          <w:szCs w:val="26"/>
        </w:rPr>
        <w:t xml:space="preserve"> курсовой работы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Перечень сокращений, условных обозначений, символов, единиц и терминов </w:t>
      </w:r>
      <w:r w:rsidRPr="000617BB">
        <w:rPr>
          <w:rFonts w:ascii="Times New Roman" w:hAnsi="Times New Roman" w:cs="Times New Roman"/>
          <w:sz w:val="26"/>
          <w:szCs w:val="26"/>
        </w:rPr>
        <w:t xml:space="preserve">формируется, если сокращения, условные обозначения, символы, единицы и термины повторяются в </w:t>
      </w:r>
      <w:r w:rsidR="00C670B9">
        <w:rPr>
          <w:rFonts w:ascii="Times New Roman" w:hAnsi="Times New Roman" w:cs="Times New Roman"/>
          <w:sz w:val="26"/>
          <w:szCs w:val="26"/>
        </w:rPr>
        <w:t xml:space="preserve">работе </w:t>
      </w:r>
      <w:r w:rsidRPr="000617BB">
        <w:rPr>
          <w:rFonts w:ascii="Times New Roman" w:hAnsi="Times New Roman" w:cs="Times New Roman"/>
          <w:sz w:val="26"/>
          <w:szCs w:val="26"/>
        </w:rPr>
        <w:t>более трех раз, в противном случае расшифровку дают непосредственно в тексте при первом упоминании.</w:t>
      </w:r>
      <w:bookmarkStart w:id="5" w:name="_Toc410318359"/>
      <w:bookmarkStart w:id="6" w:name="_Toc410635981"/>
      <w:bookmarkStart w:id="7" w:name="_Toc413401632"/>
    </w:p>
    <w:bookmarkEnd w:id="5"/>
    <w:bookmarkEnd w:id="6"/>
    <w:bookmarkEnd w:id="7"/>
    <w:p w14:paraId="54798212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0617BB">
        <w:rPr>
          <w:rFonts w:ascii="Times New Roman" w:hAnsi="Times New Roman" w:cs="Times New Roman"/>
          <w:sz w:val="26"/>
          <w:szCs w:val="26"/>
        </w:rPr>
        <w:t xml:space="preserve"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исследования, теоретико-методологические основы работы. </w:t>
      </w:r>
      <w:r w:rsidR="00254030">
        <w:rPr>
          <w:rFonts w:ascii="Times New Roman" w:hAnsi="Times New Roman" w:cs="Times New Roman"/>
          <w:sz w:val="26"/>
          <w:szCs w:val="26"/>
        </w:rPr>
        <w:t>К</w:t>
      </w:r>
      <w:r w:rsidRPr="000617BB">
        <w:rPr>
          <w:rFonts w:ascii="Times New Roman" w:hAnsi="Times New Roman" w:cs="Times New Roman"/>
          <w:sz w:val="26"/>
          <w:szCs w:val="26"/>
        </w:rPr>
        <w:t xml:space="preserve">роме того, </w:t>
      </w:r>
      <w:r w:rsidR="00C670B9">
        <w:rPr>
          <w:rFonts w:ascii="Times New Roman" w:hAnsi="Times New Roman" w:cs="Times New Roman"/>
          <w:sz w:val="26"/>
          <w:szCs w:val="26"/>
        </w:rPr>
        <w:t xml:space="preserve">во введении может быть обоснована </w:t>
      </w:r>
      <w:r w:rsidRPr="000617BB">
        <w:rPr>
          <w:rFonts w:ascii="Times New Roman" w:hAnsi="Times New Roman" w:cs="Times New Roman"/>
          <w:sz w:val="26"/>
          <w:szCs w:val="26"/>
        </w:rPr>
        <w:t>новизн</w:t>
      </w:r>
      <w:r w:rsidR="00C670B9">
        <w:rPr>
          <w:rFonts w:ascii="Times New Roman" w:hAnsi="Times New Roman" w:cs="Times New Roman"/>
          <w:sz w:val="26"/>
          <w:szCs w:val="26"/>
        </w:rPr>
        <w:t>а исследования</w:t>
      </w:r>
      <w:r w:rsidRPr="000617BB">
        <w:rPr>
          <w:rFonts w:ascii="Times New Roman" w:hAnsi="Times New Roman" w:cs="Times New Roman"/>
          <w:sz w:val="26"/>
          <w:szCs w:val="26"/>
        </w:rPr>
        <w:t>, связь с другими ранее проводившимися исследованиями, значимость полученных результатов</w:t>
      </w:r>
      <w:r w:rsidR="00C670B9">
        <w:rPr>
          <w:rFonts w:ascii="Times New Roman" w:hAnsi="Times New Roman" w:cs="Times New Roman"/>
          <w:sz w:val="26"/>
          <w:szCs w:val="26"/>
        </w:rPr>
        <w:t xml:space="preserve"> (если таковые имеют место)</w:t>
      </w:r>
      <w:r w:rsidRPr="000617BB">
        <w:rPr>
          <w:rFonts w:ascii="Times New Roman" w:hAnsi="Times New Roman" w:cs="Times New Roman"/>
          <w:sz w:val="26"/>
          <w:szCs w:val="26"/>
        </w:rPr>
        <w:t>. Введение должно быть кратким</w:t>
      </w:r>
      <w:r w:rsidR="00B57EF3">
        <w:rPr>
          <w:rFonts w:ascii="Times New Roman" w:hAnsi="Times New Roman" w:cs="Times New Roman"/>
          <w:sz w:val="26"/>
          <w:szCs w:val="26"/>
        </w:rPr>
        <w:t xml:space="preserve"> (не более 5</w:t>
      </w:r>
      <w:r w:rsidR="00B57EF3">
        <w:rPr>
          <w:rFonts w:ascii="Times New Roman" w:hAnsi="Times New Roman"/>
          <w:sz w:val="28"/>
          <w:szCs w:val="28"/>
        </w:rPr>
        <w:t>–</w:t>
      </w:r>
      <w:r w:rsidR="00B57EF3" w:rsidRPr="006B076C">
        <w:rPr>
          <w:rFonts w:ascii="Times New Roman" w:hAnsi="Times New Roman"/>
          <w:sz w:val="26"/>
          <w:szCs w:val="26"/>
        </w:rPr>
        <w:t>7</w:t>
      </w:r>
      <w:r w:rsidR="00B57EF3">
        <w:rPr>
          <w:rFonts w:ascii="Times New Roman" w:hAnsi="Times New Roman"/>
          <w:sz w:val="28"/>
          <w:szCs w:val="28"/>
        </w:rPr>
        <w:t xml:space="preserve"> </w:t>
      </w:r>
      <w:r w:rsidR="00B57EF3">
        <w:rPr>
          <w:rFonts w:ascii="Times New Roman" w:hAnsi="Times New Roman" w:cs="Times New Roman"/>
          <w:sz w:val="26"/>
          <w:szCs w:val="26"/>
        </w:rPr>
        <w:t>% от общего объема работы)</w:t>
      </w:r>
      <w:r w:rsidR="00254030">
        <w:rPr>
          <w:rFonts w:ascii="Times New Roman" w:hAnsi="Times New Roman" w:cs="Times New Roman"/>
          <w:sz w:val="26"/>
          <w:szCs w:val="26"/>
        </w:rPr>
        <w:t>.</w:t>
      </w:r>
    </w:p>
    <w:p w14:paraId="547FCF5E" w14:textId="77777777" w:rsidR="000617BB" w:rsidRPr="000617BB" w:rsidRDefault="00254030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5.4.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Основная часть</w:t>
      </w:r>
      <w:r w:rsidR="00C670B9">
        <w:rPr>
          <w:rFonts w:ascii="Times New Roman" w:hAnsi="Times New Roman" w:cs="Times New Roman"/>
          <w:bCs/>
          <w:sz w:val="26"/>
          <w:szCs w:val="26"/>
        </w:rPr>
        <w:t xml:space="preserve"> курсовой работы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, как правило, состоит из двух</w:t>
      </w:r>
      <w:r w:rsidR="00B57EF3">
        <w:rPr>
          <w:rFonts w:ascii="Times New Roman" w:hAnsi="Times New Roman"/>
          <w:sz w:val="28"/>
          <w:szCs w:val="28"/>
        </w:rPr>
        <w:t>–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трех разделов</w:t>
      </w:r>
      <w:r w:rsidR="00B57EF3">
        <w:rPr>
          <w:rFonts w:ascii="Times New Roman" w:hAnsi="Times New Roman" w:cs="Times New Roman"/>
          <w:bCs/>
          <w:sz w:val="26"/>
          <w:szCs w:val="26"/>
        </w:rPr>
        <w:t xml:space="preserve"> (глав)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, каждый из которых, в свою очередь, подразделяется на два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три подраздела</w:t>
      </w:r>
      <w:r w:rsidR="00B57EF3">
        <w:rPr>
          <w:rFonts w:ascii="Times New Roman" w:hAnsi="Times New Roman" w:cs="Times New Roman"/>
          <w:bCs/>
          <w:sz w:val="26"/>
          <w:szCs w:val="26"/>
        </w:rPr>
        <w:t xml:space="preserve"> (параграфа)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6433964" w14:textId="77777777" w:rsidR="000617BB" w:rsidRPr="000617BB" w:rsidRDefault="00473AF1" w:rsidP="00B11E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Первая глава</w:t>
      </w:r>
      <w:r w:rsidR="00C670B9">
        <w:rPr>
          <w:rFonts w:ascii="Times New Roman" w:hAnsi="Times New Roman" w:cs="Times New Roman"/>
          <w:bCs/>
          <w:sz w:val="26"/>
          <w:szCs w:val="26"/>
        </w:rPr>
        <w:t xml:space="preserve"> курсовой работы</w:t>
      </w:r>
      <w:r>
        <w:rPr>
          <w:rFonts w:ascii="Times New Roman" w:hAnsi="Times New Roman" w:cs="Times New Roman"/>
          <w:bCs/>
          <w:sz w:val="26"/>
          <w:szCs w:val="26"/>
        </w:rPr>
        <w:t>, являющая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ся</w:t>
      </w:r>
      <w:r w:rsidR="00971F7D">
        <w:rPr>
          <w:rFonts w:ascii="Times New Roman" w:hAnsi="Times New Roman" w:cs="Times New Roman"/>
          <w:bCs/>
          <w:sz w:val="26"/>
          <w:szCs w:val="26"/>
        </w:rPr>
        <w:t>, как правило,</w:t>
      </w:r>
      <w:r>
        <w:rPr>
          <w:rFonts w:ascii="Times New Roman" w:hAnsi="Times New Roman" w:cs="Times New Roman"/>
          <w:bCs/>
          <w:sz w:val="26"/>
          <w:szCs w:val="26"/>
        </w:rPr>
        <w:t xml:space="preserve"> ее теоретической частью, должна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содержать обзор и анализ имеющихся литературных источников по исследуемой проблеме, позволяющий найти пути решения поставленных задач и выявить умение автора обобщить и критически рассмотреть сущест</w:t>
      </w:r>
      <w:r w:rsidR="00B11EFF">
        <w:rPr>
          <w:rFonts w:ascii="Times New Roman" w:hAnsi="Times New Roman" w:cs="Times New Roman"/>
          <w:bCs/>
          <w:sz w:val="26"/>
          <w:szCs w:val="26"/>
        </w:rPr>
        <w:t>вующие теоретические воззрения.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Подбор необходимой научной литературы проводится с использованием библиотечных каталогов, реферативных журналов, научных журналов по соответствующему направлению, а также монографий, учебников, справочников, нормативной документации, патентной литературы, других публикаций, электронных ре</w:t>
      </w:r>
      <w:r>
        <w:rPr>
          <w:rFonts w:ascii="Times New Roman" w:hAnsi="Times New Roman" w:cs="Times New Roman"/>
          <w:bCs/>
          <w:sz w:val="26"/>
          <w:szCs w:val="26"/>
        </w:rPr>
        <w:t>сурсов. Предполагается ознакомление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как с отечественной, так и с зарубежной литературой, опубликованной на иностранном языке.</w:t>
      </w:r>
    </w:p>
    <w:p w14:paraId="1BFD8EEB" w14:textId="77777777" w:rsidR="000617BB" w:rsidRPr="000617BB" w:rsidRDefault="000617BB" w:rsidP="00B11E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Изучение литературных источников важно проводить в определенном порядке, переходя от простого материала к сложному, от работ общего характера, к работам по более узкой проблематике и затем </w:t>
      </w:r>
      <w:r w:rsidR="00473AF1">
        <w:rPr>
          <w:rFonts w:ascii="Times New Roman" w:hAnsi="Times New Roman"/>
          <w:sz w:val="28"/>
          <w:szCs w:val="28"/>
        </w:rPr>
        <w:t>–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к узко</w:t>
      </w:r>
      <w:r w:rsidR="00473A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1EFF">
        <w:rPr>
          <w:rFonts w:ascii="Times New Roman" w:hAnsi="Times New Roman" w:cs="Times New Roman"/>
          <w:bCs/>
          <w:sz w:val="26"/>
          <w:szCs w:val="26"/>
        </w:rPr>
        <w:t xml:space="preserve">специализированным публикациям. </w:t>
      </w:r>
      <w:r w:rsidRPr="000617BB">
        <w:rPr>
          <w:rFonts w:ascii="Times New Roman" w:hAnsi="Times New Roman" w:cs="Times New Roman"/>
          <w:bCs/>
          <w:sz w:val="26"/>
          <w:szCs w:val="26"/>
        </w:rPr>
        <w:t>Вначале следует ознакомиться с общетеоретической литературой (учебники, статьи в теоретических журналах), а зате</w:t>
      </w:r>
      <w:r w:rsidR="00B11EFF">
        <w:rPr>
          <w:rFonts w:ascii="Times New Roman" w:hAnsi="Times New Roman" w:cs="Times New Roman"/>
          <w:bCs/>
          <w:sz w:val="26"/>
          <w:szCs w:val="26"/>
        </w:rPr>
        <w:t xml:space="preserve">м с работами прикладного плана. Таким </w:t>
      </w:r>
      <w:r w:rsidRPr="000617BB">
        <w:rPr>
          <w:rFonts w:ascii="Times New Roman" w:hAnsi="Times New Roman" w:cs="Times New Roman"/>
          <w:bCs/>
          <w:sz w:val="26"/>
          <w:szCs w:val="26"/>
        </w:rPr>
        <w:t>образом, сбор материала эффективнее начинать с книг и обзоров, а затем знакомиться со статьями и первоисточниками.</w:t>
      </w:r>
    </w:p>
    <w:p w14:paraId="69607BD3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Поиск требуемых литературных источников проводят в библиотеках и поисковых системах в обратнохронологическом порядке, т.е. вначале выявляют необходимые источники среди материалов, опубликованных в последние годы, а затем переходят к поиску более ранних публикаций (как правило, за последние 5</w:t>
      </w:r>
      <w:r w:rsidR="00254030">
        <w:rPr>
          <w:rFonts w:ascii="Times New Roman" w:hAnsi="Times New Roman" w:cs="Times New Roman"/>
          <w:bCs/>
          <w:sz w:val="26"/>
          <w:szCs w:val="26"/>
        </w:rPr>
        <w:t>-</w:t>
      </w:r>
      <w:r w:rsidRPr="000617BB">
        <w:rPr>
          <w:rFonts w:ascii="Times New Roman" w:hAnsi="Times New Roman" w:cs="Times New Roman"/>
          <w:bCs/>
          <w:sz w:val="26"/>
          <w:szCs w:val="26"/>
        </w:rPr>
        <w:t>10 лет).</w:t>
      </w:r>
    </w:p>
    <w:p w14:paraId="357B3F2B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Особое внимание следует обратить на специальную документацию, посвященную вопросам, связанным с предметом и объектом исследования.</w:t>
      </w:r>
    </w:p>
    <w:p w14:paraId="54333594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По возможности следует изучить рассматриваемую проблему не только по печатным источникам, но и по неопубликованным и рукописным материалам архивов.</w:t>
      </w:r>
    </w:p>
    <w:p w14:paraId="4B9B4A41" w14:textId="77777777" w:rsidR="000617BB" w:rsidRPr="000617BB" w:rsidRDefault="00B11EFF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Анализируя литературу,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следует составить список вопросов, являющихся основой содержания намеченной темы, разделив их примерно на такие группы:</w:t>
      </w:r>
    </w:p>
    <w:p w14:paraId="1F7C7123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вопросы, получившие общее признание;</w:t>
      </w:r>
    </w:p>
    <w:p w14:paraId="040D172C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недостаточно разработанные дискуссионные вопросы, требующие изучения;</w:t>
      </w:r>
    </w:p>
    <w:p w14:paraId="053EA318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неразработанные вопросы, появившиеся в порядке постановки или вытекающие из ранее проведенных исследований.</w:t>
      </w:r>
    </w:p>
    <w:p w14:paraId="4F03745C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Важное место в работе над литературными источниками должно занимать изучение </w:t>
      </w:r>
      <w:r w:rsidRPr="000617BB">
        <w:rPr>
          <w:rFonts w:ascii="Times New Roman" w:hAnsi="Times New Roman" w:cs="Times New Roman"/>
          <w:bCs/>
          <w:i/>
          <w:sz w:val="26"/>
          <w:szCs w:val="26"/>
        </w:rPr>
        <w:t>истории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вопроса. Знакомство с работами исследователей, ранее изучавшими данную проблему, страхует от дублирования ранее выполненных работ и повторения уже раскритикованных ошибок, позволяет определить место предполагаемого исследования в общем ходе изучения проблемы, облегчает использование опыта предшественников, дает возможность проследить за общими тенденциями развития вопроса и на этой базе строить свой прогноз.</w:t>
      </w:r>
    </w:p>
    <w:p w14:paraId="5293C071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История вопроса обычно излагается за теоретическими основами рассматриваемой проблемы, т.к. исследователь, приступая к изучению истории вопроса, должен в определенной мере владеть теоретическими знаниями, что также ориентирует его в направлении отбора того или иного материала.</w:t>
      </w:r>
    </w:p>
    <w:p w14:paraId="094A92C9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Излагая содержание работ других авторов, следует показать их вклад в изучение проблемы.</w:t>
      </w:r>
    </w:p>
    <w:p w14:paraId="0CEDD36F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При подборке и анализе материалов необходимо отказаться от тенденциозности подборки: в равной мере должны указываться данные, подтверждающие и отрицающие выбранную автором теоретическую концепцию, согласующиеся и не согласующиеся с его представлениями и полученными экспериментальными данными.</w:t>
      </w:r>
    </w:p>
    <w:p w14:paraId="1AD4F576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Работа над первоисточниками состоит в основном из двух этапов:</w:t>
      </w:r>
    </w:p>
    <w:p w14:paraId="76D962D1" w14:textId="77777777" w:rsidR="000617BB" w:rsidRPr="000617BB" w:rsidRDefault="00637CF8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предварител</w:t>
      </w:r>
      <w:r w:rsidR="00A76DF3">
        <w:rPr>
          <w:rFonts w:ascii="Times New Roman" w:hAnsi="Times New Roman" w:cs="Times New Roman"/>
          <w:bCs/>
          <w:sz w:val="26"/>
          <w:szCs w:val="26"/>
        </w:rPr>
        <w:t>ьного просмотра материала, в ходе которого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выделяется основное содержание работы</w:t>
      </w:r>
      <w:r w:rsidR="00A76DF3">
        <w:rPr>
          <w:rFonts w:ascii="Times New Roman" w:hAnsi="Times New Roman" w:cs="Times New Roman"/>
          <w:bCs/>
          <w:sz w:val="26"/>
          <w:szCs w:val="26"/>
        </w:rPr>
        <w:t xml:space="preserve"> в целом и ее главные мысли, что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позволяет оценить важность данной работы и обосновать необходимость более деятельной ее проработки;</w:t>
      </w:r>
    </w:p>
    <w:p w14:paraId="0CB0D98D" w14:textId="77777777" w:rsidR="000617BB" w:rsidRPr="000617BB" w:rsidRDefault="00637CF8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изучения материала с критическим анализом.</w:t>
      </w:r>
    </w:p>
    <w:p w14:paraId="77969FCE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При работе с научными книгами (монографиями, сборниками трудов и т.д.) необходимо ознакомиться с их содержанием по оглавлению, просмотреть книги, прочитать аннотацию, введение, заключение. В том случае если имеющиеся в книге </w:t>
      </w:r>
      <w:r w:rsidRPr="000617BB">
        <w:rPr>
          <w:rFonts w:ascii="Times New Roman" w:hAnsi="Times New Roman" w:cs="Times New Roman"/>
          <w:bCs/>
          <w:sz w:val="26"/>
          <w:szCs w:val="26"/>
        </w:rPr>
        <w:lastRenderedPageBreak/>
        <w:t>материалы представляют интерес, следует провести детальное изучение данной работы.</w:t>
      </w:r>
    </w:p>
    <w:p w14:paraId="687D9AC5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При работе с первоисточниками и монографиями целесообразно придерживаться определенных правил работы с научной литературой:</w:t>
      </w:r>
    </w:p>
    <w:p w14:paraId="35A75800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отделить в материале основное от второстепенных деталей;</w:t>
      </w:r>
    </w:p>
    <w:p w14:paraId="6FE7C912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разобраться в незнакомой терминологии, понятиях и определениях;</w:t>
      </w:r>
    </w:p>
    <w:p w14:paraId="2A19A5E9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записать возникающие при чтении вопросы;</w:t>
      </w:r>
    </w:p>
    <w:p w14:paraId="34FEA48D" w14:textId="77777777" w:rsidR="000617BB" w:rsidRPr="00444659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F37319">
        <w:rPr>
          <w:rFonts w:ascii="Times New Roman" w:hAnsi="Times New Roman" w:cs="Times New Roman"/>
          <w:bCs/>
          <w:sz w:val="26"/>
          <w:szCs w:val="26"/>
        </w:rPr>
        <w:t xml:space="preserve">прочитать главу книги или статью, составить для себя конкретные вопросы типа: </w:t>
      </w:r>
      <w:r w:rsidR="000617BB" w:rsidRPr="00444659">
        <w:rPr>
          <w:rFonts w:ascii="Times New Roman" w:hAnsi="Times New Roman" w:cs="Times New Roman"/>
          <w:bCs/>
          <w:sz w:val="26"/>
          <w:szCs w:val="26"/>
        </w:rPr>
        <w:t>«В чём главная мысль работы?», «Каковы аргументы в подтверждение этой мысли?», «Что можно возразить автору?», «Какие выводы вытекают из работы?».</w:t>
      </w:r>
    </w:p>
    <w:p w14:paraId="27FB84F3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659">
        <w:rPr>
          <w:rFonts w:ascii="Times New Roman" w:hAnsi="Times New Roman" w:cs="Times New Roman"/>
          <w:bCs/>
          <w:sz w:val="26"/>
          <w:szCs w:val="26"/>
        </w:rPr>
        <w:t>Завершающим этапом этого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раздела </w:t>
      </w:r>
      <w:r w:rsidR="00B11EFF">
        <w:rPr>
          <w:rFonts w:ascii="Times New Roman" w:hAnsi="Times New Roman" w:cs="Times New Roman"/>
          <w:bCs/>
          <w:sz w:val="26"/>
          <w:szCs w:val="26"/>
        </w:rPr>
        <w:t xml:space="preserve">работы </w:t>
      </w:r>
      <w:r w:rsidRPr="000617BB">
        <w:rPr>
          <w:rFonts w:ascii="Times New Roman" w:hAnsi="Times New Roman" w:cs="Times New Roman"/>
          <w:bCs/>
          <w:sz w:val="26"/>
          <w:szCs w:val="26"/>
        </w:rPr>
        <w:t>должны стать анализ современного состояния вопроса, выявление круга неразрешенных пока задач, что весьма важно для определения актуальности и перспективы дальнейшего изучения проблемы.</w:t>
      </w:r>
    </w:p>
    <w:p w14:paraId="77281BF1" w14:textId="77777777" w:rsidR="000617BB" w:rsidRPr="000617BB" w:rsidRDefault="00444659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Объем теоретической главы, состояще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й, из нес</w:t>
      </w:r>
      <w:r>
        <w:rPr>
          <w:rFonts w:ascii="Times New Roman" w:hAnsi="Times New Roman" w:cs="Times New Roman"/>
          <w:bCs/>
          <w:sz w:val="26"/>
          <w:szCs w:val="26"/>
        </w:rPr>
        <w:t>кольких параграф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ов, должен составлять 20</w:t>
      </w:r>
      <w:r w:rsidR="00637CF8">
        <w:rPr>
          <w:rFonts w:ascii="Times New Roman" w:hAnsi="Times New Roman" w:cs="Times New Roman"/>
          <w:bCs/>
          <w:sz w:val="26"/>
          <w:szCs w:val="26"/>
        </w:rPr>
        <w:t>-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30% от всего объема выпускной квалификационной работы. Иллюстрации, графический и табличный материал могут быть приведены в этом разделе работы только в случае крайней необходимости, если приведенные в них материалы не могут быть сформулированы в виде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речевых конструкций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.</w:t>
      </w:r>
    </w:p>
    <w:p w14:paraId="58C4D932" w14:textId="77777777" w:rsidR="000617BB" w:rsidRPr="000617BB" w:rsidRDefault="00444659" w:rsidP="00F14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Назначение и содержание второй главы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может быть различным в зависимости от того, каков характер всей работы в целом. Если вся работа является теоретико-аналитической, то второй раздел, как и первый, служит раскрытию пр</w:t>
      </w:r>
      <w:r w:rsidR="00F14B1B">
        <w:rPr>
          <w:rFonts w:ascii="Times New Roman" w:hAnsi="Times New Roman" w:cs="Times New Roman"/>
          <w:bCs/>
          <w:sz w:val="26"/>
          <w:szCs w:val="26"/>
        </w:rPr>
        <w:t xml:space="preserve">облемы на теоретическом уровне.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В таком случае его содержание составляет продолжение теоретического анализа проблемы, обогащенного либо переходом к новому ракурсу рассмотрения, либо применением там, где это возможно и необходимо, конкретно</w:t>
      </w:r>
      <w:r w:rsidR="005D2581">
        <w:rPr>
          <w:rFonts w:ascii="Times New Roman" w:hAnsi="Times New Roman" w:cs="Times New Roman"/>
          <w:bCs/>
          <w:sz w:val="26"/>
          <w:szCs w:val="26"/>
        </w:rPr>
        <w:t>-</w:t>
      </w:r>
      <w:r w:rsidR="00F14B1B">
        <w:rPr>
          <w:rFonts w:ascii="Times New Roman" w:hAnsi="Times New Roman" w:cs="Times New Roman"/>
          <w:bCs/>
          <w:sz w:val="26"/>
          <w:szCs w:val="26"/>
        </w:rPr>
        <w:t>научных методов: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социологических, исторических и т.д.</w:t>
      </w:r>
    </w:p>
    <w:p w14:paraId="12CD3BB1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Если работа имеет практический</w:t>
      </w:r>
      <w:r w:rsidR="00F14B1B">
        <w:rPr>
          <w:rFonts w:ascii="Times New Roman" w:hAnsi="Times New Roman" w:cs="Times New Roman"/>
          <w:bCs/>
          <w:sz w:val="26"/>
          <w:szCs w:val="26"/>
        </w:rPr>
        <w:t xml:space="preserve"> характер, то содержание второй главы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представляет собой практи</w:t>
      </w:r>
      <w:r w:rsidR="00F14B1B">
        <w:rPr>
          <w:rFonts w:ascii="Times New Roman" w:hAnsi="Times New Roman" w:cs="Times New Roman"/>
          <w:bCs/>
          <w:sz w:val="26"/>
          <w:szCs w:val="26"/>
        </w:rPr>
        <w:t>ческую часть исследования. В ней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более подробно раскрывают тему исследования, описывают предмет и объект исследования, проводят анализ практики, делают практические выводы и рекомендации.</w:t>
      </w:r>
    </w:p>
    <w:p w14:paraId="6677B7AF" w14:textId="77777777" w:rsidR="000617BB" w:rsidRPr="000617BB" w:rsidRDefault="00F14B1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конце глав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формулируются выводы. Они должны быть краткими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страницы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B11EFF">
        <w:rPr>
          <w:rFonts w:ascii="Times New Roman" w:hAnsi="Times New Roman" w:cs="Times New Roman"/>
          <w:bCs/>
          <w:sz w:val="26"/>
          <w:szCs w:val="26"/>
        </w:rPr>
        <w:t>.</w:t>
      </w:r>
    </w:p>
    <w:p w14:paraId="19CEB23B" w14:textId="77777777" w:rsidR="000617BB" w:rsidRPr="000617BB" w:rsidRDefault="005D2581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0617BB" w:rsidRPr="000617BB">
        <w:rPr>
          <w:rFonts w:ascii="Times New Roman" w:hAnsi="Times New Roman" w:cs="Times New Roman"/>
          <w:sz w:val="26"/>
          <w:szCs w:val="26"/>
        </w:rPr>
        <w:t>Заключение – важнейшая неотъемлемая структурная часть выпускной квалификационной работы, в которой подводится итог проведенных исследований.</w:t>
      </w:r>
    </w:p>
    <w:p w14:paraId="29984C5D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>В заключении должно содержаться краткое изложение основных результатов работы</w:t>
      </w:r>
      <w:r w:rsidR="00ED7D18">
        <w:rPr>
          <w:rFonts w:ascii="Times New Roman" w:hAnsi="Times New Roman" w:cs="Times New Roman"/>
          <w:sz w:val="26"/>
          <w:szCs w:val="26"/>
        </w:rPr>
        <w:t xml:space="preserve"> в соответствии с поставленными задачами</w:t>
      </w:r>
      <w:r w:rsidRPr="000617BB">
        <w:rPr>
          <w:rFonts w:ascii="Times New Roman" w:hAnsi="Times New Roman" w:cs="Times New Roman"/>
          <w:sz w:val="26"/>
          <w:szCs w:val="26"/>
        </w:rPr>
        <w:t xml:space="preserve"> и их оценка, сделаны выводы по проделанной работе, даны предложения </w:t>
      </w:r>
      <w:r w:rsidR="00D845BB">
        <w:rPr>
          <w:rFonts w:ascii="Times New Roman" w:hAnsi="Times New Roman" w:cs="Times New Roman"/>
          <w:sz w:val="26"/>
          <w:szCs w:val="26"/>
        </w:rPr>
        <w:t xml:space="preserve">и рекомендации </w:t>
      </w:r>
      <w:r w:rsidRPr="000617BB">
        <w:rPr>
          <w:rFonts w:ascii="Times New Roman" w:hAnsi="Times New Roman" w:cs="Times New Roman"/>
          <w:sz w:val="26"/>
          <w:szCs w:val="26"/>
        </w:rPr>
        <w:t>по использованию полученных результатов, включая их внедрение.</w:t>
      </w:r>
    </w:p>
    <w:p w14:paraId="52B657D6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>Если при завершении работы получены отр</w:t>
      </w:r>
      <w:r w:rsidR="005005E7">
        <w:rPr>
          <w:rFonts w:ascii="Times New Roman" w:hAnsi="Times New Roman" w:cs="Times New Roman"/>
          <w:sz w:val="26"/>
          <w:szCs w:val="26"/>
        </w:rPr>
        <w:t>ицательные результаты, то это так</w:t>
      </w:r>
      <w:r w:rsidRPr="000617BB">
        <w:rPr>
          <w:rFonts w:ascii="Times New Roman" w:hAnsi="Times New Roman" w:cs="Times New Roman"/>
          <w:sz w:val="26"/>
          <w:szCs w:val="26"/>
        </w:rPr>
        <w:t>же отражается в заключении с указанием путей и целей дальнейшей работы в исследуемом направлении или обоснованием нецелесообразности дальнейшего продолжения исследований.</w:t>
      </w:r>
    </w:p>
    <w:p w14:paraId="38549498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 xml:space="preserve">Выводы должны быть </w:t>
      </w:r>
      <w:r w:rsidR="00C96A8D">
        <w:rPr>
          <w:rFonts w:ascii="Times New Roman" w:hAnsi="Times New Roman" w:cs="Times New Roman"/>
          <w:sz w:val="26"/>
          <w:szCs w:val="26"/>
        </w:rPr>
        <w:t xml:space="preserve">изложены </w:t>
      </w:r>
      <w:r w:rsidRPr="000617BB">
        <w:rPr>
          <w:rFonts w:ascii="Times New Roman" w:hAnsi="Times New Roman" w:cs="Times New Roman"/>
          <w:sz w:val="26"/>
          <w:szCs w:val="26"/>
        </w:rPr>
        <w:t xml:space="preserve">в </w:t>
      </w:r>
      <w:r w:rsidR="00C96A8D">
        <w:rPr>
          <w:rFonts w:ascii="Times New Roman" w:hAnsi="Times New Roman" w:cs="Times New Roman"/>
          <w:sz w:val="26"/>
          <w:szCs w:val="26"/>
        </w:rPr>
        <w:t xml:space="preserve">лаконичной форме в </w:t>
      </w:r>
      <w:r w:rsidRPr="000617BB">
        <w:rPr>
          <w:rFonts w:ascii="Times New Roman" w:hAnsi="Times New Roman" w:cs="Times New Roman"/>
          <w:sz w:val="26"/>
          <w:szCs w:val="26"/>
        </w:rPr>
        <w:t>последовательности, соответствующей порядку выполнения</w:t>
      </w:r>
      <w:r w:rsidR="00C96A8D"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r w:rsidR="00B11EFF">
        <w:rPr>
          <w:rFonts w:ascii="Times New Roman" w:hAnsi="Times New Roman" w:cs="Times New Roman"/>
          <w:sz w:val="26"/>
          <w:szCs w:val="26"/>
        </w:rPr>
        <w:t xml:space="preserve"> и соответствовать поставленным задачам</w:t>
      </w:r>
      <w:r w:rsidR="00C96A8D">
        <w:rPr>
          <w:rFonts w:ascii="Times New Roman" w:hAnsi="Times New Roman" w:cs="Times New Roman"/>
          <w:sz w:val="26"/>
          <w:szCs w:val="26"/>
        </w:rPr>
        <w:t>. П</w:t>
      </w:r>
      <w:r w:rsidRPr="000617BB">
        <w:rPr>
          <w:rFonts w:ascii="Times New Roman" w:hAnsi="Times New Roman" w:cs="Times New Roman"/>
          <w:sz w:val="26"/>
          <w:szCs w:val="26"/>
        </w:rPr>
        <w:t>редложения или рекомендации должны</w:t>
      </w:r>
      <w:r w:rsidR="00C96A8D">
        <w:rPr>
          <w:rFonts w:ascii="Times New Roman" w:hAnsi="Times New Roman" w:cs="Times New Roman"/>
          <w:sz w:val="26"/>
          <w:szCs w:val="26"/>
        </w:rPr>
        <w:t xml:space="preserve"> иметь практическую направленность</w:t>
      </w:r>
      <w:r w:rsidRPr="000617BB">
        <w:rPr>
          <w:rFonts w:ascii="Times New Roman" w:hAnsi="Times New Roman" w:cs="Times New Roman"/>
          <w:sz w:val="26"/>
          <w:szCs w:val="26"/>
        </w:rPr>
        <w:t>.</w:t>
      </w:r>
      <w:r w:rsidR="00C96A8D" w:rsidRPr="00C96A8D">
        <w:rPr>
          <w:rFonts w:ascii="Times New Roman" w:hAnsi="Times New Roman" w:cs="Times New Roman"/>
          <w:sz w:val="26"/>
          <w:szCs w:val="26"/>
        </w:rPr>
        <w:t xml:space="preserve"> </w:t>
      </w:r>
      <w:r w:rsidR="00C96A8D" w:rsidRPr="000617BB">
        <w:rPr>
          <w:rFonts w:ascii="Times New Roman" w:hAnsi="Times New Roman" w:cs="Times New Roman"/>
          <w:sz w:val="26"/>
          <w:szCs w:val="26"/>
        </w:rPr>
        <w:t>Выводы общего порядка, не вытекающие из результатов и содержания</w:t>
      </w:r>
      <w:r w:rsidR="00B11EFF">
        <w:rPr>
          <w:rFonts w:ascii="Times New Roman" w:hAnsi="Times New Roman" w:cs="Times New Roman"/>
          <w:sz w:val="26"/>
          <w:szCs w:val="26"/>
        </w:rPr>
        <w:t xml:space="preserve"> курсовой работы</w:t>
      </w:r>
      <w:r w:rsidR="00C96A8D" w:rsidRPr="000617BB">
        <w:rPr>
          <w:rFonts w:ascii="Times New Roman" w:hAnsi="Times New Roman" w:cs="Times New Roman"/>
          <w:sz w:val="26"/>
          <w:szCs w:val="26"/>
        </w:rPr>
        <w:t>, не допускаются.</w:t>
      </w:r>
    </w:p>
    <w:p w14:paraId="1FD55B9E" w14:textId="77777777" w:rsidR="005D2581" w:rsidRPr="005D2581" w:rsidRDefault="005D2581" w:rsidP="005D258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bookmarkStart w:id="8" w:name="bookmark2"/>
    </w:p>
    <w:p w14:paraId="5728926A" w14:textId="77777777" w:rsidR="005D2581" w:rsidRPr="00D81303" w:rsidRDefault="006B076C" w:rsidP="005D258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255F32">
        <w:rPr>
          <w:rFonts w:ascii="Times New Roman" w:hAnsi="Times New Roman"/>
          <w:b/>
          <w:iCs/>
          <w:caps/>
          <w:sz w:val="26"/>
          <w:szCs w:val="26"/>
        </w:rPr>
        <w:lastRenderedPageBreak/>
        <w:t>6</w:t>
      </w:r>
      <w:r w:rsidR="005D2581" w:rsidRPr="005D2581">
        <w:rPr>
          <w:rFonts w:ascii="Times New Roman" w:hAnsi="Times New Roman"/>
          <w:b/>
          <w:iCs/>
          <w:caps/>
          <w:sz w:val="26"/>
          <w:szCs w:val="26"/>
        </w:rPr>
        <w:t xml:space="preserve">. </w:t>
      </w:r>
      <w:r w:rsidR="005D2581" w:rsidRPr="005D2581">
        <w:rPr>
          <w:rFonts w:ascii="Times New Roman" w:hAnsi="Times New Roman"/>
          <w:b/>
          <w:iCs/>
          <w:sz w:val="26"/>
          <w:szCs w:val="26"/>
        </w:rPr>
        <w:t xml:space="preserve">Требования к оформлению </w:t>
      </w:r>
      <w:r w:rsidR="00EC6E74">
        <w:rPr>
          <w:rFonts w:ascii="Times New Roman" w:hAnsi="Times New Roman"/>
          <w:b/>
          <w:iCs/>
          <w:sz w:val="26"/>
          <w:szCs w:val="26"/>
        </w:rPr>
        <w:t>курсовой работы</w:t>
      </w:r>
    </w:p>
    <w:p w14:paraId="4A85DA6D" w14:textId="77777777" w:rsidR="005D2581" w:rsidRDefault="005D2581" w:rsidP="005D25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14:paraId="0C197359" w14:textId="77777777" w:rsidR="00495B64" w:rsidRPr="005F59CF" w:rsidRDefault="006B076C" w:rsidP="00E85B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  <w:lang w:bidi="ru-RU"/>
        </w:rPr>
      </w:pPr>
      <w:r w:rsidRPr="005F59CF">
        <w:rPr>
          <w:rFonts w:ascii="Times New Roman" w:hAnsi="Times New Roman"/>
          <w:b/>
          <w:iCs/>
          <w:sz w:val="26"/>
          <w:szCs w:val="26"/>
          <w:lang w:bidi="ru-RU"/>
        </w:rPr>
        <w:t>6</w:t>
      </w:r>
      <w:r w:rsidR="00495B64" w:rsidRPr="005F59CF">
        <w:rPr>
          <w:rFonts w:ascii="Times New Roman" w:hAnsi="Times New Roman"/>
          <w:b/>
          <w:iCs/>
          <w:sz w:val="26"/>
          <w:szCs w:val="26"/>
          <w:lang w:bidi="ru-RU"/>
        </w:rPr>
        <w:t xml:space="preserve">.1. Требования к тексту </w:t>
      </w:r>
      <w:r w:rsidR="00EC6E74">
        <w:rPr>
          <w:rFonts w:ascii="Times New Roman" w:hAnsi="Times New Roman"/>
          <w:b/>
          <w:iCs/>
          <w:sz w:val="26"/>
          <w:szCs w:val="26"/>
          <w:lang w:bidi="ru-RU"/>
        </w:rPr>
        <w:t>курсовой работы</w:t>
      </w:r>
      <w:r w:rsidR="00495B64" w:rsidRPr="005F59CF">
        <w:rPr>
          <w:rFonts w:ascii="Times New Roman" w:hAnsi="Times New Roman"/>
          <w:b/>
          <w:iCs/>
          <w:sz w:val="26"/>
          <w:szCs w:val="26"/>
          <w:lang w:bidi="ru-RU"/>
        </w:rPr>
        <w:t>.</w:t>
      </w:r>
    </w:p>
    <w:p w14:paraId="476AD873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>Текст работы печатается на одной стороне листа формата А4, соблюдая сле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дующие размеры полей: левое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30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мм; правое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15 мм; нижнее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20 мм; верхнее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20 мм.</w:t>
      </w:r>
    </w:p>
    <w:p w14:paraId="68FE99AD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>В оформлении работы следует применять следующие стили:</w:t>
      </w:r>
    </w:p>
    <w:p w14:paraId="0A5A8341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основного текста: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кегль (размер шрифта)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14; межстрочный интервал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полуторн</w:t>
      </w:r>
      <w:r>
        <w:rPr>
          <w:rFonts w:ascii="Times New Roman" w:hAnsi="Times New Roman"/>
          <w:iCs/>
          <w:sz w:val="26"/>
          <w:szCs w:val="26"/>
          <w:lang w:bidi="ru-RU"/>
        </w:rPr>
        <w:t>ый; от</w:t>
      </w:r>
      <w:r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1,25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см; отступ до и после абзаца — 0; вы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равнивание текста — «по ширине».</w:t>
      </w:r>
    </w:p>
    <w:p w14:paraId="4D69FC53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для названия </w:t>
      </w:r>
      <w:r>
        <w:rPr>
          <w:rFonts w:ascii="Times New Roman" w:hAnsi="Times New Roman"/>
          <w:b/>
          <w:bCs/>
          <w:iCs/>
          <w:sz w:val="26"/>
          <w:szCs w:val="26"/>
          <w:lang w:bidi="ru-RU"/>
        </w:rPr>
        <w:t>разделов и глав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все </w:t>
      </w:r>
      <w:r w:rsidR="002C1817">
        <w:rPr>
          <w:rFonts w:ascii="Times New Roman" w:hAnsi="Times New Roman"/>
          <w:iCs/>
          <w:sz w:val="26"/>
          <w:szCs w:val="26"/>
          <w:lang w:bidi="ru-RU"/>
        </w:rPr>
        <w:t xml:space="preserve">буквы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прописные, кегль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14, полужирный;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межстрочный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интервал –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отступ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0; отступ до абзаца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12 пт, после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3 пт; выравнивание текста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«по центру».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Например:</w:t>
      </w:r>
    </w:p>
    <w:p w14:paraId="7601E054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4107F119" w14:textId="77777777" w:rsidR="00E85B6F" w:rsidRPr="00570046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 xml:space="preserve">ГЛАВА 1. ОСНОВНЫЕ ЭТАПЫ ФОРМИРОВАНИЯ КОНЦЕПЦИИ </w:t>
      </w:r>
    </w:p>
    <w:p w14:paraId="68B92C36" w14:textId="77777777" w:rsidR="00E85B6F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>ПРАВОСЛАВНОЙ ПЕДАГОГИКИ</w:t>
      </w:r>
      <w:r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</w:p>
    <w:p w14:paraId="22E2158C" w14:textId="77777777" w:rsidR="00E85B6F" w:rsidRPr="00E85B6F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bidi="ru-RU"/>
        </w:rPr>
      </w:pPr>
    </w:p>
    <w:p w14:paraId="56614DFC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для названия параграфов внутри главы: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кегль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14, полужирный;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межстрочный интервал 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1;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отступ до абзаца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12 пт, после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3 пт; отступ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0; выравнивание тек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ста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«по ширине».</w:t>
      </w:r>
      <w:r w:rsidR="006A1405">
        <w:rPr>
          <w:rFonts w:ascii="Times New Roman" w:hAnsi="Times New Roman"/>
          <w:iCs/>
          <w:sz w:val="26"/>
          <w:szCs w:val="26"/>
          <w:lang w:bidi="ru-RU"/>
        </w:rPr>
        <w:t xml:space="preserve"> Например:</w:t>
      </w:r>
    </w:p>
    <w:p w14:paraId="6DF9AA3D" w14:textId="77777777" w:rsidR="006A1405" w:rsidRDefault="006A1405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1E04E35E" w14:textId="77777777" w:rsidR="006A1405" w:rsidRPr="00570046" w:rsidRDefault="006A1405" w:rsidP="006A1405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 xml:space="preserve">Святоотеческие традиции воспитания </w:t>
      </w:r>
    </w:p>
    <w:p w14:paraId="3C9354B5" w14:textId="77777777" w:rsidR="006A1405" w:rsidRDefault="006A1405" w:rsidP="006A1405">
      <w:pPr>
        <w:pStyle w:val="a7"/>
        <w:spacing w:after="0" w:line="240" w:lineRule="auto"/>
        <w:rPr>
          <w:rFonts w:ascii="Times New Roman" w:hAnsi="Times New Roman"/>
          <w:iCs/>
          <w:sz w:val="26"/>
          <w:szCs w:val="26"/>
          <w:lang w:bidi="ru-RU"/>
        </w:rPr>
      </w:pPr>
    </w:p>
    <w:p w14:paraId="7B256922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Титульный лист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оформляется по образцу (Приложение 4</w:t>
      </w:r>
      <w:r w:rsidRPr="00570046">
        <w:rPr>
          <w:rFonts w:ascii="Times New Roman" w:hAnsi="Times New Roman"/>
          <w:bCs/>
          <w:iCs/>
          <w:sz w:val="26"/>
          <w:szCs w:val="26"/>
          <w:lang w:bidi="ru-RU"/>
        </w:rPr>
        <w:t>).</w:t>
      </w:r>
    </w:p>
    <w:p w14:paraId="653F4532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Нумерация страниц.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Страницы следует нумеровать арабски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ми цифрами, соблюдая сквозную нумерацию по всему тексту. Н</w:t>
      </w:r>
      <w:r w:rsidR="006A1405" w:rsidRPr="00570046">
        <w:rPr>
          <w:rFonts w:ascii="Times New Roman" w:hAnsi="Times New Roman"/>
          <w:iCs/>
          <w:sz w:val="26"/>
          <w:szCs w:val="26"/>
          <w:lang w:bidi="ru-RU"/>
        </w:rPr>
        <w:t xml:space="preserve">омер страницы проставляется в верхнем колонтитуле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по центру. Титульный лист включает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ся в общую нумерацию страниц, однако номер страницы на титуль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ном листе не проставляется. Иллюстрации, таблицы, расположен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ные на отдельных листах, включаются в общую нумерацию страниц.</w:t>
      </w:r>
    </w:p>
    <w:p w14:paraId="474E7524" w14:textId="77777777" w:rsidR="00E85B6F" w:rsidRPr="00570046" w:rsidRDefault="006A1405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>Главы и параграфы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нумеруются </w:t>
      </w:r>
      <w:r w:rsidR="00E85B6F"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арабскими цифрами. 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>Например, для главы: 2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.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>, для параграфа: 2.1.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, 2.2.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После цифр ставится точка. В конце заголовков точка не ставятся.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Прочие разделы: Введение, Заключение, Список использованных источников и литературы </w:t>
      </w:r>
      <w:r w:rsidRPr="00570046">
        <w:rPr>
          <w:rFonts w:ascii="Times New Roman" w:hAnsi="Times New Roman" w:cs="Times New Roman"/>
          <w:sz w:val="26"/>
          <w:szCs w:val="26"/>
        </w:rPr>
        <w:t>–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не нумеруются. Приложения, в случае их наличия в работе, располагаются с новой страницы и </w:t>
      </w:r>
      <w:r w:rsidR="00FE354D" w:rsidRPr="00570046">
        <w:rPr>
          <w:rFonts w:ascii="Times New Roman" w:hAnsi="Times New Roman"/>
          <w:iCs/>
          <w:sz w:val="26"/>
          <w:szCs w:val="26"/>
          <w:lang w:bidi="ru-RU"/>
        </w:rPr>
        <w:t>нумеруются следующим образом: Приложение 1, Приложение 2 и т.д.</w:t>
      </w:r>
    </w:p>
    <w:p w14:paraId="27F0C816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Главы и параграфы 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t xml:space="preserve">в тексте работы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должны иметь соответствующие оглавле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нию </w:t>
      </w: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заголовки.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Заголовки глав, а также заголовки «ВВЕДЕНИЕ», «ЗАКЛЮЧЕНИЕ», «ОГЛАВЛЕНИЕ», «СПИСОК ИСПОЛЬЗОВАННЫХ ИСТОЧНИКОВ И ЛИТЕРА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ТУРЫ» начинаются с новой страницы.</w:t>
      </w:r>
    </w:p>
    <w:p w14:paraId="5B38BDF2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Графический материал.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Иллюстрации (чертежи, графики, схемы, диаграммы, фотоснимки, рисунки) следуют в работе непо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средственно после текста, в котором они упоминаются впервые, или на следующей странице, если в указанном месте они не помещаются. На все иллюстрации в работе должны быть даны ссылки.</w:t>
      </w:r>
    </w:p>
    <w:p w14:paraId="2ADBD178" w14:textId="77777777" w:rsidR="00570046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lastRenderedPageBreak/>
        <w:t xml:space="preserve">Таблицы.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На все таблицы должны быть ссылки в тексте рабо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ты. Таблицы следует нумеровать арабскими цифрами по порядку в пределах всей работы. Номер следует размещать в правом верхнем углу над заголовком таблицы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t>. Каждая табли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ца должна иметь заголовок, который помещается ниже слова «Та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блица», по центру. Слово «Таблица» и заголовок начинаются с про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писной буквы, точка в конце заголовка не ставится, например: </w:t>
      </w:r>
    </w:p>
    <w:p w14:paraId="4DFFB94A" w14:textId="77777777" w:rsidR="00570046" w:rsidRPr="001C5D07" w:rsidRDefault="00570046" w:rsidP="0057004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>Таблица 1.</w:t>
      </w:r>
    </w:p>
    <w:p w14:paraId="66743DC6" w14:textId="77777777" w:rsidR="00A75436" w:rsidRPr="001C5D07" w:rsidRDefault="00570046" w:rsidP="0057004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 xml:space="preserve">Участие православного духовенства Тамбовской епархии в сборах </w:t>
      </w:r>
    </w:p>
    <w:p w14:paraId="1472B25E" w14:textId="77777777" w:rsidR="00570046" w:rsidRPr="001C5D07" w:rsidRDefault="00570046" w:rsidP="0057004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 xml:space="preserve">на нужды фронта 1941-1945 гг. </w:t>
      </w:r>
    </w:p>
    <w:p w14:paraId="0F318709" w14:textId="77777777" w:rsidR="00E85B6F" w:rsidRPr="00E85B6F" w:rsidRDefault="00E85B6F" w:rsidP="00A7543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7A16114C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Ссылки.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—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кегль (размер шриф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та) — 10; межстрочный интервал — одинарный.</w:t>
      </w:r>
    </w:p>
    <w:p w14:paraId="3BA2972E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Приложения.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Приложения следует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располагать после основного текста работы и Списка источников и литературы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. Каждое приложение должно начинаться с новой страницы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и обозначаться словом «Приложение», которое располагается верхней части страницы </w:t>
      </w:r>
      <w:r w:rsidR="00495B64">
        <w:rPr>
          <w:rFonts w:ascii="Times New Roman" w:hAnsi="Times New Roman"/>
          <w:iCs/>
          <w:sz w:val="26"/>
          <w:szCs w:val="26"/>
          <w:lang w:bidi="ru-RU"/>
        </w:rPr>
        <w:t>с выравниванием по правому краю. Если приложений более одного, они нумеруются арабскими цифрами. Каждое приложение должно иметь заголовок, который располагается через строку после слова «Приложение» с выравниванием «по центру» и выделяется полужирным шрифтом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. 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>Страницы, на которых располагаются приложения, включаю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тся в общую нумерацию страниц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работы. Образец оформления приложений:</w:t>
      </w:r>
    </w:p>
    <w:p w14:paraId="678EA23D" w14:textId="77777777" w:rsidR="00A75436" w:rsidRPr="001C5D07" w:rsidRDefault="00A75436" w:rsidP="00A7543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>Приложение 1.</w:t>
      </w:r>
    </w:p>
    <w:p w14:paraId="65F2F8E4" w14:textId="77777777" w:rsidR="00A75436" w:rsidRPr="001C5D07" w:rsidRDefault="00A75436" w:rsidP="00A7543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</w:p>
    <w:p w14:paraId="354330E6" w14:textId="77777777" w:rsidR="00A75436" w:rsidRPr="001C5D07" w:rsidRDefault="00495B64" w:rsidP="00A7543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b/>
          <w:iCs/>
          <w:sz w:val="28"/>
          <w:szCs w:val="28"/>
          <w:lang w:bidi="ru-RU"/>
        </w:rPr>
        <w:t>Списки священнослужителей Тамбовской епархии,</w:t>
      </w:r>
    </w:p>
    <w:p w14:paraId="6DB7BADF" w14:textId="77777777" w:rsidR="00495B64" w:rsidRDefault="00495B64" w:rsidP="00A7543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b/>
          <w:iCs/>
          <w:sz w:val="28"/>
          <w:szCs w:val="28"/>
          <w:lang w:bidi="ru-RU"/>
        </w:rPr>
        <w:t>принимавших участие в боевых действиях в период Великой Отечественной войны 1941-1945 гг.</w:t>
      </w:r>
    </w:p>
    <w:p w14:paraId="3C88FC9D" w14:textId="77777777" w:rsidR="00705956" w:rsidRDefault="00705956" w:rsidP="00A7543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</w:p>
    <w:p w14:paraId="6E4FF9C2" w14:textId="77777777" w:rsidR="00705956" w:rsidRPr="00CA52F7" w:rsidRDefault="00CA52F7" w:rsidP="00CA52F7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CA52F7">
        <w:rPr>
          <w:sz w:val="26"/>
          <w:szCs w:val="26"/>
        </w:rPr>
        <w:t>На каждое приложение должна быть ссылка в тексте работы, например: (см. Приложение 1). При наличии нескольких изображений (графических или фотодокументов) в составе приложения следует обозначить каждое из них: «Рис.1», «Рис.2» и т.д. Соответственно ссылка в тексте работы на конкретное изображение должна быть следующая: (см. Приложение1, рис.2).</w:t>
      </w:r>
      <w:r w:rsidR="00705956" w:rsidRPr="00705956">
        <w:rPr>
          <w:bCs/>
          <w:iCs/>
          <w:sz w:val="28"/>
          <w:szCs w:val="28"/>
          <w:lang w:bidi="ru-RU"/>
        </w:rPr>
        <w:t xml:space="preserve"> </w:t>
      </w:r>
    </w:p>
    <w:p w14:paraId="0D2D88CE" w14:textId="77777777" w:rsidR="00A75436" w:rsidRPr="00E85B6F" w:rsidRDefault="00A75436" w:rsidP="00A75436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  <w:lang w:bidi="ru-RU"/>
        </w:rPr>
      </w:pPr>
    </w:p>
    <w:p w14:paraId="26E60E18" w14:textId="77777777" w:rsidR="006B076C" w:rsidRDefault="006B076C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F59CF">
        <w:rPr>
          <w:rFonts w:ascii="Times New Roman" w:hAnsi="Times New Roman"/>
          <w:b/>
          <w:iCs/>
          <w:sz w:val="26"/>
          <w:szCs w:val="26"/>
          <w:lang w:bidi="ru-RU"/>
        </w:rPr>
        <w:t>6</w:t>
      </w:r>
      <w:r w:rsidR="00495B64" w:rsidRPr="005F59CF">
        <w:rPr>
          <w:rFonts w:ascii="Times New Roman" w:hAnsi="Times New Roman"/>
          <w:b/>
          <w:iCs/>
          <w:sz w:val="26"/>
          <w:szCs w:val="26"/>
          <w:lang w:bidi="ru-RU"/>
        </w:rPr>
        <w:t>.</w:t>
      </w:r>
      <w:r w:rsidR="00E85B6F" w:rsidRPr="005F59CF">
        <w:rPr>
          <w:rFonts w:ascii="Times New Roman" w:hAnsi="Times New Roman"/>
          <w:b/>
          <w:iCs/>
          <w:sz w:val="26"/>
          <w:szCs w:val="26"/>
          <w:lang w:bidi="ru-RU"/>
        </w:rPr>
        <w:t xml:space="preserve">2. </w:t>
      </w:r>
      <w:r w:rsidR="00E85B6F" w:rsidRPr="006B076C">
        <w:rPr>
          <w:rFonts w:ascii="Times New Roman" w:hAnsi="Times New Roman"/>
          <w:b/>
          <w:iCs/>
          <w:sz w:val="26"/>
          <w:szCs w:val="26"/>
          <w:lang w:bidi="ru-RU"/>
        </w:rPr>
        <w:t>Правила оформления библиографических ссылок</w:t>
      </w:r>
      <w:r>
        <w:rPr>
          <w:rFonts w:ascii="Times New Roman" w:hAnsi="Times New Roman"/>
          <w:b/>
          <w:iCs/>
          <w:sz w:val="26"/>
          <w:szCs w:val="26"/>
          <w:lang w:bidi="ru-RU"/>
        </w:rPr>
        <w:t>.</w:t>
      </w:r>
      <w:r w:rsidR="00E85B6F"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</w:p>
    <w:p w14:paraId="62B77E97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bCs/>
          <w:iCs/>
          <w:sz w:val="26"/>
          <w:szCs w:val="26"/>
          <w:lang w:bidi="ru-RU"/>
        </w:rPr>
        <w:t>Библиографическая ссылка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это совокупность библио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графических сведений о цитируемом, рассматриваемом или упоми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наемом в тексте работы документе (его составной части или группе документов), необходимых для его общей характеристики, иденти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фикации и поиска.</w:t>
      </w:r>
    </w:p>
    <w:p w14:paraId="348058D3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Существует несколько видов ссылок: </w:t>
      </w:r>
      <w:r w:rsidRPr="00E85B6F">
        <w:rPr>
          <w:rFonts w:ascii="Times New Roman" w:hAnsi="Times New Roman"/>
          <w:i/>
          <w:iCs/>
          <w:sz w:val="26"/>
          <w:szCs w:val="26"/>
          <w:lang w:bidi="ru-RU"/>
        </w:rPr>
        <w:t xml:space="preserve">внутритекстовые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и </w:t>
      </w:r>
      <w:r w:rsidRPr="00E85B6F">
        <w:rPr>
          <w:rFonts w:ascii="Times New Roman" w:hAnsi="Times New Roman"/>
          <w:i/>
          <w:iCs/>
          <w:sz w:val="26"/>
          <w:szCs w:val="26"/>
          <w:lang w:bidi="ru-RU"/>
        </w:rPr>
        <w:t>подстрочные.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При написании работы рекомендуется пользовать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ся 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подстрочными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ссылками.</w:t>
      </w:r>
    </w:p>
    <w:p w14:paraId="3ADC54B2" w14:textId="77777777" w:rsidR="00880654" w:rsidRDefault="00BE283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en-US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>Б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>иблиографический список оформля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ются в соответствии с </w:t>
      </w:r>
      <w:r w:rsidR="00880654" w:rsidRPr="008F27BF">
        <w:rPr>
          <w:rFonts w:ascii="Times New Roman" w:hAnsi="Times New Roman"/>
          <w:iCs/>
          <w:sz w:val="26"/>
          <w:szCs w:val="26"/>
          <w:lang w:bidi="ru-RU"/>
        </w:rPr>
        <w:t>ГОСТ Р 7.0.100-2018.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Подстрочные ссылки оформляются в соответствии с ГОСТ Р7.05.2008. 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>В вопросе написания церковной лексики необходимо придерживаться правил русского языка и рекомендаций Издательского совета Русской Православной Церкви (см.: Редакционно-издательское оформление церковных пе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чатных изданий: справочник автора и издателя. М., 2015. С. 119— 151. </w:t>
      </w:r>
      <w:r w:rsidR="00880654" w:rsidRPr="00880654">
        <w:rPr>
          <w:rFonts w:ascii="Times New Roman" w:hAnsi="Times New Roman"/>
          <w:iCs/>
          <w:sz w:val="26"/>
          <w:szCs w:val="26"/>
          <w:lang w:bidi="en-US"/>
        </w:rPr>
        <w:t xml:space="preserve">URL: </w:t>
      </w:r>
      <w:hyperlink r:id="rId8" w:history="1">
        <w:r w:rsidR="00880654" w:rsidRPr="00880654">
          <w:rPr>
            <w:rStyle w:val="a9"/>
            <w:rFonts w:ascii="Times New Roman" w:hAnsi="Times New Roman"/>
            <w:iCs/>
            <w:sz w:val="26"/>
            <w:szCs w:val="26"/>
            <w:lang w:bidi="en-US"/>
          </w:rPr>
          <w:t>http://izdatsovet.ru/upload/roi.pdf</w:t>
        </w:r>
      </w:hyperlink>
      <w:r w:rsidR="00880654">
        <w:rPr>
          <w:rFonts w:ascii="Times New Roman" w:hAnsi="Times New Roman"/>
          <w:iCs/>
          <w:sz w:val="26"/>
          <w:szCs w:val="26"/>
          <w:lang w:bidi="en-US"/>
        </w:rPr>
        <w:t>).</w:t>
      </w:r>
    </w:p>
    <w:p w14:paraId="31A9F36D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6"/>
          <w:szCs w:val="26"/>
          <w:lang w:bidi="ru-RU"/>
        </w:rPr>
        <w:t>Подстрочные ссылки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должны иметь сквозную нумерацию по всему тексту, их следует выставлять автоматически и располагать внизу страницы. Подстрочные 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lastRenderedPageBreak/>
        <w:t>ссылки имеют сокращенное библи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ографическое описание (краткая форма) по отношению к полному библиографическому описанию в Списке использованных источни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ков и литературы. Согласно указанному ГОСТу, в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 xml:space="preserve">краткой форме 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>вместо точки с тире (. —) в качестве разделительного знака между областями (элементами) библиографического описания может ис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пользоваться точка (.).</w:t>
      </w:r>
    </w:p>
    <w:p w14:paraId="5FEC705E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Примеры краткой формы библиографического описания в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подстрочной ссылке (сноске):</w:t>
      </w:r>
    </w:p>
    <w:p w14:paraId="0C9FA2D7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Голубинский Е. Е.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канонизации святых в Русской Церкви. М., 1998. С. 98.</w:t>
      </w:r>
    </w:p>
    <w:p w14:paraId="6336B9AA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Кутепов В. И., Виноградова А. Г.</w:t>
      </w:r>
      <w:r w:rsidRPr="00880654">
        <w:rPr>
          <w:rFonts w:ascii="Times New Roman" w:hAnsi="Times New Roman"/>
          <w:iCs/>
          <w:sz w:val="26"/>
          <w:szCs w:val="26"/>
        </w:rPr>
        <w:t xml:space="preserve"> Искусство Средних веков. СПб., 1999. С. 14-21.</w:t>
      </w:r>
    </w:p>
    <w:p w14:paraId="457DAB5D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</w:rPr>
        <w:t>История советского государства 1917-1935. М., 2006. С. 433.</w:t>
      </w:r>
    </w:p>
    <w:p w14:paraId="0123EB40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Святитель Макарий, митрополит Московский, и архиереи его времени. М., 2007. С. 234.</w:t>
      </w:r>
    </w:p>
    <w:p w14:paraId="5A04AF45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Киевский митрополит Ефрем (1055-1061) // Альфа и Омега. 2007. № 2 (61). С. 90-96.</w:t>
      </w:r>
    </w:p>
    <w:p w14:paraId="00C4CCAD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Петров С. Г.</w:t>
      </w:r>
      <w:r w:rsidRPr="00880654">
        <w:rPr>
          <w:rFonts w:ascii="Times New Roman" w:hAnsi="Times New Roman"/>
          <w:iCs/>
          <w:sz w:val="26"/>
          <w:szCs w:val="26"/>
        </w:rPr>
        <w:t xml:space="preserve"> Верхотурский Николаевский монастырь в 1923 г. (по до</w:t>
      </w:r>
      <w:r w:rsidRPr="00880654">
        <w:rPr>
          <w:rFonts w:ascii="Times New Roman" w:hAnsi="Times New Roman"/>
          <w:iCs/>
          <w:sz w:val="26"/>
          <w:szCs w:val="26"/>
        </w:rPr>
        <w:softHyphen/>
        <w:t>кументам канцелярии Патриарха Тихона) // Православие в судьбе Урала и России: история и современность: материалы Всеросс. науч.-практ. конф. (г. Екатеринбург, 18-20 апреля 2010 г.). Екатеринбург, 2010. С. 90-96.</w:t>
      </w:r>
    </w:p>
    <w:p w14:paraId="18ECC94A" w14:textId="77777777" w:rsid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Шашков А. I</w:t>
      </w:r>
      <w:r w:rsidRPr="00880654">
        <w:rPr>
          <w:rFonts w:ascii="Times New Roman" w:hAnsi="Times New Roman"/>
          <w:iCs/>
          <w:sz w:val="26"/>
          <w:szCs w:val="26"/>
        </w:rPr>
        <w:t xml:space="preserve"> Сибирский митрополит Игнатий и «дело» Иосифа Астомена // Власть, право и народ на Урале в эпоху феодализма. Сверд</w:t>
      </w:r>
      <w:r w:rsidRPr="00880654">
        <w:rPr>
          <w:rFonts w:ascii="Times New Roman" w:hAnsi="Times New Roman"/>
          <w:iCs/>
          <w:sz w:val="26"/>
          <w:szCs w:val="26"/>
        </w:rPr>
        <w:softHyphen/>
        <w:t>ловск, 1991. С. 36-49.</w:t>
      </w:r>
    </w:p>
    <w:p w14:paraId="4EF2D774" w14:textId="77777777" w:rsidR="007211BC" w:rsidRPr="00880654" w:rsidRDefault="007211BC" w:rsidP="007211B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55404BA1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При указании имени автора в библиографическом описании рекомендуется использовать курсивное начертание шрифта (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Елее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-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ферий (Успенский), архим.).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Между инициалами автора ставится пробел (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Иванов И. И.).</w:t>
      </w:r>
    </w:p>
    <w:p w14:paraId="1EA2306A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ссылка дается на тот же текст, что и в предыдущей ссылке, но на другую страницу, используется выражение «Там же» и далее указывается новая страница:</w:t>
      </w:r>
    </w:p>
    <w:p w14:paraId="4F280C94" w14:textId="77777777" w:rsidR="00880654" w:rsidRPr="00880654" w:rsidRDefault="002C181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|</w:t>
      </w:r>
      <w:r w:rsidR="00880654"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="00880654" w:rsidRPr="00880654">
        <w:rPr>
          <w:rFonts w:ascii="Times New Roman" w:hAnsi="Times New Roman"/>
          <w:iCs/>
          <w:sz w:val="26"/>
          <w:szCs w:val="26"/>
        </w:rPr>
        <w:t xml:space="preserve"> Там же. С. 302.</w:t>
      </w:r>
    </w:p>
    <w:p w14:paraId="4E775AD6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и текст и страница совпадают с предыдущей, использует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ся выражение «Там же»:</w:t>
      </w:r>
    </w:p>
    <w:p w14:paraId="53E4B21C" w14:textId="77777777" w:rsidR="00880654" w:rsidRPr="00880654" w:rsidRDefault="002C181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|</w:t>
      </w:r>
      <w:r w:rsidR="00880654"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="00880654" w:rsidRPr="00880654">
        <w:rPr>
          <w:rFonts w:ascii="Times New Roman" w:hAnsi="Times New Roman"/>
          <w:iCs/>
          <w:sz w:val="26"/>
          <w:szCs w:val="26"/>
        </w:rPr>
        <w:t xml:space="preserve"> Там же.</w:t>
      </w:r>
    </w:p>
    <w:p w14:paraId="0791CB5F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повторная ссылка на однажды указанную работу идет после других ссылок, а необходимо давать имя автора, название (до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пустимо сокращенное — с многоточием) и номер страницы (форма «Указ, соч.» вместо названия не рекомендуется). Например:</w:t>
      </w:r>
    </w:p>
    <w:p w14:paraId="7F339DE6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1</w:t>
      </w:r>
      <w:r w:rsidRPr="00880654">
        <w:rPr>
          <w:rFonts w:ascii="Times New Roman" w:hAnsi="Times New Roman"/>
          <w:iCs/>
          <w:sz w:val="26"/>
          <w:szCs w:val="26"/>
        </w:rPr>
        <w:t xml:space="preserve">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Голубинский Е. Е.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канонизации святых... С. 399.</w:t>
      </w:r>
    </w:p>
    <w:p w14:paraId="7A3D8F11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Pr="00880654">
        <w:rPr>
          <w:rFonts w:ascii="Times New Roman" w:hAnsi="Times New Roman"/>
          <w:iCs/>
          <w:sz w:val="26"/>
          <w:szCs w:val="26"/>
        </w:rPr>
        <w:t xml:space="preserve">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Киевский митрополит Ефрем (1055-1061). С. 93.</w:t>
      </w:r>
    </w:p>
    <w:p w14:paraId="26A66B99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24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советского государства. 1917-1935. С. 35.</w:t>
      </w:r>
    </w:p>
    <w:p w14:paraId="597AA020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Ссылки на Интернет-ресурсы используются, если указы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ваемая информация недоступна автору в печатном виде. </w:t>
      </w:r>
      <w:r w:rsidR="007211BC">
        <w:rPr>
          <w:rFonts w:ascii="Times New Roman" w:hAnsi="Times New Roman"/>
          <w:i/>
          <w:iCs/>
          <w:sz w:val="26"/>
          <w:szCs w:val="26"/>
          <w:lang w:bidi="ru-RU"/>
        </w:rPr>
        <w:t>Интернет-</w:t>
      </w:r>
      <w:r w:rsidRPr="007211BC">
        <w:rPr>
          <w:rFonts w:ascii="Times New Roman" w:hAnsi="Times New Roman"/>
          <w:i/>
          <w:iCs/>
          <w:sz w:val="26"/>
          <w:szCs w:val="26"/>
          <w:lang w:bidi="ru-RU"/>
        </w:rPr>
        <w:t>ссылка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оформляется следующим образом:</w:t>
      </w:r>
    </w:p>
    <w:p w14:paraId="505DD9C5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Автор.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 xml:space="preserve"> Название материала// Название сайта. </w:t>
      </w:r>
      <w:r w:rsidRPr="00880654">
        <w:rPr>
          <w:rFonts w:ascii="Times New Roman" w:hAnsi="Times New Roman"/>
          <w:b/>
          <w:bCs/>
          <w:iCs/>
          <w:sz w:val="26"/>
          <w:szCs w:val="26"/>
          <w:lang w:bidi="en-US"/>
        </w:rPr>
        <w:t>URL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r w:rsidRPr="00880654">
        <w:rPr>
          <w:rFonts w:ascii="Times New Roman" w:hAnsi="Times New Roman"/>
          <w:b/>
          <w:bCs/>
          <w:iCs/>
          <w:sz w:val="26"/>
          <w:szCs w:val="26"/>
          <w:lang w:bidi="en-US"/>
        </w:rPr>
        <w:t>http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>:// подробный интернет-адрес, вплоть до конечной страницы сайта (дата обращения: дд.мм.гггг).</w:t>
      </w:r>
    </w:p>
    <w:p w14:paraId="3B7834DB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Например:</w:t>
      </w:r>
    </w:p>
    <w:p w14:paraId="0D908AAE" w14:textId="77777777" w:rsidR="00880654" w:rsidRPr="00880654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lastRenderedPageBreak/>
        <w:t>Феоктист, иером.</w:t>
      </w:r>
      <w:r w:rsidRPr="00880654">
        <w:rPr>
          <w:rFonts w:ascii="Times New Roman" w:hAnsi="Times New Roman"/>
          <w:iCs/>
          <w:sz w:val="26"/>
          <w:szCs w:val="26"/>
        </w:rPr>
        <w:t xml:space="preserve"> Проповедь на а</w:t>
      </w:r>
      <w:r w:rsidR="00404E39">
        <w:rPr>
          <w:rFonts w:ascii="Times New Roman" w:hAnsi="Times New Roman"/>
          <w:iCs/>
          <w:sz w:val="26"/>
          <w:szCs w:val="26"/>
        </w:rPr>
        <w:t>кафисте Покрову Пресвятой Бо</w:t>
      </w:r>
      <w:r w:rsidRPr="00880654">
        <w:rPr>
          <w:rFonts w:ascii="Times New Roman" w:hAnsi="Times New Roman"/>
          <w:iCs/>
          <w:sz w:val="26"/>
          <w:szCs w:val="26"/>
        </w:rPr>
        <w:t>городицы</w:t>
      </w:r>
      <w:r w:rsidR="00404E39">
        <w:rPr>
          <w:rFonts w:ascii="Times New Roman" w:hAnsi="Times New Roman"/>
          <w:iCs/>
          <w:sz w:val="26"/>
          <w:szCs w:val="26"/>
        </w:rPr>
        <w:t xml:space="preserve"> //</w:t>
      </w:r>
      <w:r w:rsidRPr="00880654">
        <w:rPr>
          <w:rFonts w:ascii="Times New Roman" w:hAnsi="Times New Roman"/>
          <w:iCs/>
          <w:sz w:val="26"/>
          <w:szCs w:val="26"/>
        </w:rPr>
        <w:t xml:space="preserve"> Сайт Московской духовной академии. </w:t>
      </w:r>
      <w:r w:rsidRPr="00880654">
        <w:rPr>
          <w:rFonts w:ascii="Times New Roman" w:hAnsi="Times New Roman"/>
          <w:iCs/>
          <w:sz w:val="26"/>
          <w:szCs w:val="26"/>
          <w:lang w:bidi="en-US"/>
        </w:rPr>
        <w:t xml:space="preserve">URL: </w:t>
      </w:r>
      <w:hyperlink r:id="rId9" w:history="1">
        <w:r w:rsidRPr="001C5D07">
          <w:rPr>
            <w:rStyle w:val="a9"/>
            <w:rFonts w:ascii="Times New Roman" w:hAnsi="Times New Roman"/>
            <w:iCs/>
            <w:sz w:val="26"/>
            <w:szCs w:val="26"/>
            <w:lang w:bidi="en-US"/>
          </w:rPr>
          <w:t>http://mpda.ru</w:t>
        </w:r>
        <w:r w:rsidRPr="001C5D07">
          <w:rPr>
            <w:rStyle w:val="a9"/>
            <w:rFonts w:ascii="Times New Roman" w:hAnsi="Times New Roman"/>
            <w:iCs/>
            <w:sz w:val="26"/>
            <w:szCs w:val="26"/>
          </w:rPr>
          <w:t>/</w:t>
        </w:r>
      </w:hyperlink>
      <w:r w:rsidRPr="001C5D07">
        <w:rPr>
          <w:rFonts w:ascii="Times New Roman" w:hAnsi="Times New Roman"/>
          <w:iCs/>
          <w:sz w:val="26"/>
          <w:szCs w:val="26"/>
          <w:u w:val="single"/>
          <w:lang w:bidi="en-US"/>
        </w:rPr>
        <w:t>node/7533</w:t>
      </w:r>
      <w:r w:rsidRPr="00880654">
        <w:rPr>
          <w:rFonts w:ascii="Times New Roman" w:hAnsi="Times New Roman"/>
          <w:iCs/>
          <w:sz w:val="26"/>
          <w:szCs w:val="26"/>
          <w:lang w:bidi="en-US"/>
        </w:rPr>
        <w:t xml:space="preserve"> </w:t>
      </w:r>
      <w:r w:rsidRPr="00880654">
        <w:rPr>
          <w:rFonts w:ascii="Times New Roman" w:hAnsi="Times New Roman"/>
          <w:iCs/>
          <w:sz w:val="26"/>
          <w:szCs w:val="26"/>
        </w:rPr>
        <w:t>(дата обращения: 02.07.2009).</w:t>
      </w:r>
    </w:p>
    <w:p w14:paraId="7D24F5DF" w14:textId="77777777" w:rsidR="00880654" w:rsidRPr="00932CF9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Ссылки на общепринятый текст Священного Писания (Би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блии) даются в тексте в круглых скобках. 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 xml:space="preserve">После указания книги 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t>ставится точ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ка, 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>ук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t>азание главы и стиха разделяются запятой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>. Напри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softHyphen/>
        <w:t>мер:</w:t>
      </w:r>
    </w:p>
    <w:p w14:paraId="0DF962DA" w14:textId="77777777" w:rsidR="00932CF9" w:rsidRPr="00880654" w:rsidRDefault="00880654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32CF9">
        <w:rPr>
          <w:rFonts w:ascii="Times New Roman" w:hAnsi="Times New Roman"/>
          <w:iCs/>
          <w:sz w:val="26"/>
          <w:szCs w:val="26"/>
        </w:rPr>
        <w:t>(Мф</w:t>
      </w:r>
      <w:r w:rsidR="001C5D07" w:rsidRPr="00932CF9">
        <w:rPr>
          <w:rFonts w:ascii="Times New Roman" w:hAnsi="Times New Roman"/>
          <w:iCs/>
          <w:sz w:val="26"/>
          <w:szCs w:val="26"/>
        </w:rPr>
        <w:t>. 3,</w:t>
      </w:r>
      <w:r w:rsidR="00404E39" w:rsidRPr="00932CF9">
        <w:rPr>
          <w:rFonts w:ascii="Times New Roman" w:hAnsi="Times New Roman"/>
          <w:iCs/>
          <w:sz w:val="26"/>
          <w:szCs w:val="26"/>
        </w:rPr>
        <w:t xml:space="preserve"> </w:t>
      </w:r>
      <w:r w:rsidR="00932CF9" w:rsidRPr="00932CF9">
        <w:rPr>
          <w:rFonts w:ascii="Times New Roman" w:hAnsi="Times New Roman"/>
          <w:iCs/>
          <w:sz w:val="26"/>
          <w:szCs w:val="26"/>
        </w:rPr>
        <w:t>11</w:t>
      </w:r>
      <w:r w:rsidRPr="00932CF9">
        <w:rPr>
          <w:rFonts w:ascii="Times New Roman" w:hAnsi="Times New Roman"/>
          <w:iCs/>
          <w:sz w:val="26"/>
          <w:szCs w:val="26"/>
        </w:rPr>
        <w:t>)</w:t>
      </w:r>
      <w:r w:rsidR="00932CF9">
        <w:rPr>
          <w:rFonts w:ascii="Times New Roman" w:hAnsi="Times New Roman"/>
          <w:iCs/>
          <w:sz w:val="26"/>
          <w:szCs w:val="26"/>
        </w:rPr>
        <w:t>, (Лк</w:t>
      </w:r>
      <w:r w:rsidRPr="00932CF9">
        <w:rPr>
          <w:rFonts w:ascii="Times New Roman" w:hAnsi="Times New Roman"/>
          <w:iCs/>
          <w:sz w:val="26"/>
          <w:szCs w:val="26"/>
        </w:rPr>
        <w:t>.</w:t>
      </w:r>
      <w:r w:rsidR="00932CF9">
        <w:rPr>
          <w:rFonts w:ascii="Times New Roman" w:hAnsi="Times New Roman"/>
          <w:iCs/>
          <w:sz w:val="26"/>
          <w:szCs w:val="26"/>
        </w:rPr>
        <w:t xml:space="preserve"> 12, 13</w:t>
      </w:r>
      <w:r w:rsidR="00932CF9">
        <w:rPr>
          <w:rFonts w:ascii="Times New Roman" w:hAnsi="Times New Roman"/>
          <w:iCs/>
          <w:sz w:val="26"/>
          <w:szCs w:val="26"/>
          <w:lang w:bidi="ru-RU"/>
        </w:rPr>
        <w:t>–</w:t>
      </w:r>
      <w:r w:rsidR="00932CF9">
        <w:rPr>
          <w:rFonts w:ascii="Times New Roman" w:hAnsi="Times New Roman"/>
          <w:iCs/>
          <w:sz w:val="26"/>
          <w:szCs w:val="26"/>
        </w:rPr>
        <w:t>16).</w:t>
      </w:r>
    </w:p>
    <w:p w14:paraId="3351FBF8" w14:textId="77777777" w:rsidR="00880654" w:rsidRPr="00880654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При использовании отсканированных, но не переведенных в текстовый формат вариантов бумажных книг (т. е. при просмотре электронных изображений бумажной книги) ссылка на интернет-ре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сурс, где можно загрузить книгу, необязательна. Достаточно указа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ния на соответствующее место в отсканированном тексте бумажного издания.</w:t>
      </w:r>
    </w:p>
    <w:p w14:paraId="6B3C2A77" w14:textId="77777777" w:rsidR="00932CF9" w:rsidRDefault="00932CF9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7E35FB1B" w14:textId="77777777" w:rsidR="001C5D07" w:rsidRPr="001C5D07" w:rsidRDefault="001C5D07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Первичная ссылка на неопубликованный источник из архи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ва оформляется следующим образом:</w:t>
      </w:r>
    </w:p>
    <w:p w14:paraId="77EF3FF4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>Название документа // Название архива (общепринятое со</w:t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кращенное название архива). Фонд №. Опись №. Единица хра</w:t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нения</w:t>
      </w: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footnoteReference w:id="1"/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№. Лист №.</w:t>
      </w:r>
    </w:p>
    <w:p w14:paraId="30756B4D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Слова «фонд», «опись», «дело», «лист» и т. п. приводятся со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кращенно. Например:</w:t>
      </w:r>
    </w:p>
    <w:p w14:paraId="23A245F6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Клировые ведомости Никольской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 xml:space="preserve"> церкви села Боровского Шадрин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ского уезда</w:t>
      </w:r>
      <w:r w:rsidR="00D23282">
        <w:rPr>
          <w:rFonts w:ascii="Times New Roman" w:hAnsi="Times New Roman"/>
          <w:iCs/>
          <w:sz w:val="26"/>
          <w:szCs w:val="26"/>
          <w:lang w:bidi="ru-RU"/>
        </w:rPr>
        <w:t xml:space="preserve"> // Государственный архив Свердл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о</w:t>
      </w:r>
      <w:r w:rsidR="00D23282">
        <w:rPr>
          <w:rFonts w:ascii="Times New Roman" w:hAnsi="Times New Roman"/>
          <w:iCs/>
          <w:sz w:val="26"/>
          <w:szCs w:val="26"/>
          <w:lang w:bidi="ru-RU"/>
        </w:rPr>
        <w:t>вской области (ГАС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>О). Ф. 233. Оп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. 2.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Д. 7. Л. 23.</w:t>
      </w:r>
    </w:p>
    <w:p w14:paraId="2362B1CE" w14:textId="77777777" w:rsidR="00932CF9" w:rsidRDefault="00932CF9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1C4BF199" w14:textId="77777777" w:rsidR="001C5D07" w:rsidRPr="00946C04" w:rsidRDefault="001C5D07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iCs/>
          <w:sz w:val="26"/>
          <w:szCs w:val="26"/>
          <w:lang w:bidi="ru-RU"/>
        </w:rPr>
        <w:t>Вторичная ссылка на неопубликованный источник из ар</w:t>
      </w:r>
      <w:r w:rsidRPr="00946C04">
        <w:rPr>
          <w:rFonts w:ascii="Times New Roman" w:hAnsi="Times New Roman"/>
          <w:iCs/>
          <w:sz w:val="26"/>
          <w:szCs w:val="26"/>
          <w:lang w:bidi="ru-RU"/>
        </w:rPr>
        <w:softHyphen/>
        <w:t>хива оформляется следующим образом:</w:t>
      </w:r>
    </w:p>
    <w:p w14:paraId="2880322E" w14:textId="77777777" w:rsidR="001C5D07" w:rsidRPr="00946C04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b/>
          <w:bCs/>
          <w:iCs/>
          <w:sz w:val="26"/>
          <w:szCs w:val="26"/>
          <w:lang w:bidi="ru-RU"/>
        </w:rPr>
        <w:t>Название документа // Общепринятое сокращенное назва</w:t>
      </w:r>
      <w:r w:rsidRPr="00946C04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ние архива. Фонд №. Опись №. Единица хранения №. Лист №.</w:t>
      </w:r>
    </w:p>
    <w:p w14:paraId="5911E002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iCs/>
          <w:sz w:val="26"/>
          <w:szCs w:val="26"/>
          <w:lang w:bidi="ru-RU"/>
        </w:rPr>
        <w:t>Например:</w:t>
      </w:r>
    </w:p>
    <w:p w14:paraId="1DCB89A4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Клировые ведомости Никольской ц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>еркви села Боровского Шадрин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ского уезда // ГАСО. Ф. 233. Оп. 2. Д. 7. Л. 23.</w:t>
      </w:r>
    </w:p>
    <w:p w14:paraId="246C150C" w14:textId="77777777" w:rsidR="00564DA6" w:rsidRDefault="00564DA6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6170373D" w14:textId="77777777" w:rsidR="001C5D07" w:rsidRPr="001C5D07" w:rsidRDefault="001C5D07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Ссылки на документы из личных архивов оформляются следующим образом:</w:t>
      </w:r>
    </w:p>
    <w:p w14:paraId="2903FCBF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Ивановой М. И.</w:t>
      </w:r>
    </w:p>
    <w:p w14:paraId="19040035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автора.</w:t>
      </w:r>
    </w:p>
    <w:p w14:paraId="4988BC68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автора. Копия.</w:t>
      </w:r>
    </w:p>
    <w:p w14:paraId="1DB0C2BE" w14:textId="77777777" w:rsidR="001C5D07" w:rsidRPr="001C5D07" w:rsidRDefault="001C5D07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Ссылки на аудиовизуальные источники из личных архивов оформляются следующим образом:</w:t>
      </w:r>
    </w:p>
    <w:p w14:paraId="212BA826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t>3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Воспоминания Иванова И. И. Аудиозапись // Личный архив автора.</w:t>
      </w:r>
    </w:p>
    <w:p w14:paraId="22DE8B54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t>15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Воспоминания Иванова И. И. Видеозапись // Личный архив автора.</w:t>
      </w:r>
    </w:p>
    <w:p w14:paraId="4E93E0F8" w14:textId="77777777" w:rsidR="00564DA6" w:rsidRDefault="00564DA6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1A2A6090" w14:textId="77777777" w:rsidR="001C5D07" w:rsidRPr="006B076C" w:rsidRDefault="006B076C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6</w:t>
      </w:r>
      <w:r w:rsidR="00564DA6"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.</w:t>
      </w:r>
      <w:r w:rsidR="001C5D07"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3. Правила оформления библиографического списка</w:t>
      </w:r>
    </w:p>
    <w:p w14:paraId="66C73F50" w14:textId="77777777" w:rsidR="00564DA6" w:rsidRPr="00D23282" w:rsidRDefault="00564DA6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04D4D973" w14:textId="77777777" w:rsidR="001C5D07" w:rsidRPr="00D23282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В конце работы </w:t>
      </w:r>
      <w:r w:rsidR="00564DA6" w:rsidRPr="00D23282">
        <w:rPr>
          <w:rFonts w:ascii="Times New Roman" w:hAnsi="Times New Roman"/>
          <w:iCs/>
          <w:sz w:val="26"/>
          <w:szCs w:val="26"/>
          <w:lang w:bidi="ru-RU"/>
        </w:rPr>
        <w:t xml:space="preserve">приводится 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t>СПИСОК ИСПОЛЬЗОВАННЫХ ИС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 xml:space="preserve">ТОЧНИКОВ И ЛИТЕРАТУРЫ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(далее </w:t>
      </w:r>
      <w:r w:rsidR="006B076C" w:rsidRPr="006B076C">
        <w:rPr>
          <w:rFonts w:ascii="Times New Roman" w:hAnsi="Times New Roman" w:cs="Times New Roman"/>
          <w:sz w:val="28"/>
          <w:szCs w:val="28"/>
        </w:rPr>
        <w:t>–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Список)</w:t>
      </w:r>
      <w:r w:rsidR="00564DA6" w:rsidRPr="00D23282">
        <w:rPr>
          <w:rFonts w:ascii="Times New Roman" w:hAnsi="Times New Roman"/>
          <w:iCs/>
          <w:sz w:val="26"/>
          <w:szCs w:val="26"/>
          <w:lang w:bidi="ru-RU"/>
        </w:rPr>
        <w:t xml:space="preserve"> с соответствующим заголовком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.</w:t>
      </w:r>
    </w:p>
    <w:p w14:paraId="74A6CE24" w14:textId="77777777" w:rsidR="001C5D07" w:rsidRPr="00D23282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lastRenderedPageBreak/>
        <w:t>В Списке должны быть два раздела:</w:t>
      </w:r>
    </w:p>
    <w:p w14:paraId="3E3F3237" w14:textId="77777777" w:rsidR="001C5D07" w:rsidRPr="00D23282" w:rsidRDefault="001C5D07" w:rsidP="001C5D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Источники (источники могут подразделяться на опублико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softHyphen/>
        <w:t>ванные и неопубликованные);</w:t>
      </w:r>
    </w:p>
    <w:p w14:paraId="19763AA1" w14:textId="77777777" w:rsidR="001C5D07" w:rsidRPr="001C5D07" w:rsidRDefault="001C5D07" w:rsidP="001C5D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Литература.</w:t>
      </w:r>
    </w:p>
    <w:p w14:paraId="67B3F360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Священное Писание вносится в список отдельно перед всеми разделами.</w:t>
      </w:r>
    </w:p>
    <w:p w14:paraId="7D8C8F40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Каждый из текстов, указанных в Списке, должен быть исполь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зован в работе (иметь ссылки в тексте работы), Спис</w:t>
      </w:r>
      <w:r w:rsidR="00564DA6">
        <w:rPr>
          <w:rFonts w:ascii="Times New Roman" w:hAnsi="Times New Roman"/>
          <w:iCs/>
          <w:sz w:val="26"/>
          <w:szCs w:val="26"/>
          <w:lang w:bidi="ru-RU"/>
        </w:rPr>
        <w:t>ок должен со</w:t>
      </w:r>
      <w:r w:rsidR="00564DA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держать минимум 30 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наименований (источников, монографических работ и научных статей).</w:t>
      </w:r>
    </w:p>
    <w:p w14:paraId="1460813D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К </w:t>
      </w:r>
      <w:r w:rsidRPr="001C5D07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источникам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 собственном смысле слова относятся: труды отцов Церкви, жития святых, богослужебные тексты, постановле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ния Вселенских и Поместных Соборов, церковные каноны, истори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ческие хроники, архивные свидетельства, воспоминания, записки очевидцев и т. п.</w:t>
      </w:r>
    </w:p>
    <w:p w14:paraId="554AC5B8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К </w:t>
      </w:r>
      <w:r w:rsidRPr="001C5D07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литературе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относят научные и богословские работы. В больших списках выделяют отдельно справочную, периодическую, учебную литературу и т. д. в зависимости от конкретных особенно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стей работы и целей автора.</w:t>
      </w:r>
    </w:p>
    <w:p w14:paraId="30900567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Библиографическое описание составляется на том языке, ко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торый используется в издании или архивном документе/рукопи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си. Текст названия приводится к нормам современной орфографии (за исключением рукописей и некоторых богослужебных книг), опе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чатки и ошибки в названии исправляются.</w:t>
      </w:r>
    </w:p>
    <w:p w14:paraId="202C06EE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Список должен иметь сквозную (общую) нумерацию.</w:t>
      </w:r>
    </w:p>
    <w:p w14:paraId="54128903" w14:textId="77777777" w:rsidR="001C5D07" w:rsidRPr="00B62A8F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B62A8F">
        <w:rPr>
          <w:rFonts w:ascii="Times New Roman" w:hAnsi="Times New Roman"/>
          <w:iCs/>
          <w:sz w:val="26"/>
          <w:szCs w:val="26"/>
          <w:lang w:bidi="ru-RU"/>
        </w:rPr>
        <w:t>Библиографическое описание в Списке имеет полную форму, в отличие от подстрочных ссылок, где приводится краткая форма.</w:t>
      </w:r>
    </w:p>
    <w:p w14:paraId="661F2CE7" w14:textId="77777777" w:rsidR="00B62A8F" w:rsidRDefault="00B62A8F" w:rsidP="00B62A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266030E6" w14:textId="7FF6FDAC" w:rsidR="005D2581" w:rsidRPr="00925F36" w:rsidRDefault="00B62A8F" w:rsidP="00925F36">
      <w:pPr>
        <w:spacing w:after="0" w:line="240" w:lineRule="auto"/>
        <w:ind w:firstLine="709"/>
        <w:jc w:val="both"/>
        <w:rPr>
          <w:rStyle w:val="2125pt0pt"/>
          <w:rFonts w:eastAsiaTheme="minorEastAsia" w:cstheme="minorBidi"/>
          <w:iCs/>
          <w:color w:val="auto"/>
          <w:spacing w:val="0"/>
          <w:sz w:val="26"/>
          <w:szCs w:val="26"/>
          <w:shd w:val="clear" w:color="auto" w:fill="auto"/>
          <w:lang w:bidi="ru-RU"/>
        </w:rPr>
      </w:pPr>
      <w:r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Схемы и примеры </w:t>
      </w:r>
      <w:r w:rsidR="001C5D07"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>полного библиографического описания в Списке</w:t>
      </w:r>
    </w:p>
    <w:p w14:paraId="3A5185FC" w14:textId="0FD02F1D" w:rsidR="00925F36" w:rsidRDefault="00925F36" w:rsidP="00564DA6">
      <w:pPr>
        <w:pStyle w:val="23"/>
        <w:shd w:val="clear" w:color="auto" w:fill="auto"/>
        <w:tabs>
          <w:tab w:val="left" w:pos="3987"/>
        </w:tabs>
        <w:spacing w:before="0" w:line="240" w:lineRule="auto"/>
        <w:rPr>
          <w:rStyle w:val="2125pt0pt"/>
          <w:b/>
          <w:color w:val="auto"/>
          <w:sz w:val="26"/>
          <w:szCs w:val="26"/>
        </w:rPr>
      </w:pPr>
    </w:p>
    <w:p w14:paraId="40288E51" w14:textId="77777777" w:rsidR="00925F36" w:rsidRPr="00925F36" w:rsidRDefault="00925F36" w:rsidP="00925F3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Книжные издания</w:t>
      </w:r>
    </w:p>
    <w:p w14:paraId="6EE87E82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Еротич, В.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Христианство и психологические проблемы человека / Владета Еротич ; пер. с серб. М. Н. Скулич, А. Ю. Закуренко. – Москва</w:t>
      </w:r>
      <w:r w:rsidRPr="00925F36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Изд. Совет Рус. Православ. Церкви, 2009. – 480 с. –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ISBN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978-5-94625-258-4. – Текст : непосредственный.</w:t>
      </w:r>
    </w:p>
    <w:p w14:paraId="684A2D32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B4CDA1" w14:textId="77777777" w:rsidR="00925F36" w:rsidRPr="00925F36" w:rsidRDefault="00925F36" w:rsidP="00925F3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Диссертация и автореферат диссертации</w:t>
      </w:r>
    </w:p>
    <w:p w14:paraId="334153A2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Аврамова, Е. В.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Публичная библиотека в системе непрерывного библиотечно-информационного образования : специальность 05.25.03 «Библиотековедение, библио-графоведение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– Санкт-Петербург, 2017. – 361 с. – Текст : непосредственный. </w:t>
      </w:r>
    </w:p>
    <w:p w14:paraId="6C3245E4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B03194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Давыдова, Е. Г.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Тамбовская церковно-певческая традиция конца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начала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 : специальность 17.00.02 «Музыкальное искусство» : автореферат диссертации на соискание ученой степени кандидата искусствоведения / Давыдова Екатерина Геннадиевна ; Российская академия музыки им. Гнесиных. – Москва, 2005. – 22 с. – Текст : непосредственный.</w:t>
      </w:r>
    </w:p>
    <w:p w14:paraId="056AD2A9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6E205357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Многотомное издание</w:t>
      </w:r>
    </w:p>
    <w:p w14:paraId="692A286A" w14:textId="77777777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Тихон Задонский, свт. 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>Творения иже во святых отца нашего Тихона Задонского : в 5 т. / святитель Тихон Задонский. – Москва : Изд-во им. Свт. Игнатия Ставропольского, 2011. – 5 т. – ISBN 978-5-98891-496-9. – Текст : непосредственный.</w:t>
      </w:r>
    </w:p>
    <w:p w14:paraId="115D556F" w14:textId="77777777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A33E85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Отдельный том</w:t>
      </w:r>
    </w:p>
    <w:p w14:paraId="45A23AD3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Священнослужители, монашествующие и миряне Тамбовской митрополии, пострадавшие за Христа. В 3 т. Т. 2 / сост. прот. Александр Сарычев. – Тамбов : Изд. дом «Мичуринск», 2014. – 457 с. –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ISBN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978-5-98429-183-5. – Текст : непосредственный.</w:t>
      </w:r>
    </w:p>
    <w:p w14:paraId="7BB78791" w14:textId="77777777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D8BA7D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Статья в сборнике</w:t>
      </w:r>
    </w:p>
    <w:p w14:paraId="77772E24" w14:textId="77777777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Феодосий, митр.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Казанский мужской монастырь в городе Тамбове : история основания и современное возрождение / митрополит Тамбовский и Рассказовский Феодосий. – Текст : непосредственный // Тамбов в прошлом, настоящем и будущем : материалы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Всерос. науч. конф., посвящ. 380-летию города Тамбова. – Тамбов : Тамб. полиграф. Союз, 2016. –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ISBN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978-5-9908074-3-3. – С. 8–20.</w:t>
      </w:r>
    </w:p>
    <w:p w14:paraId="32320806" w14:textId="77777777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446AAC37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Статья в журнале</w:t>
      </w:r>
    </w:p>
    <w:p w14:paraId="4B5D923F" w14:textId="77777777" w:rsidR="00925F36" w:rsidRPr="00925F36" w:rsidRDefault="00925F36" w:rsidP="00925F36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Минаев И., свящ.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Домовые храмы Тамбовской епархии в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начале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 / священник Иоанн Минаев. – Текст : непосредственный // Тамбовские епархиальные ведомости. – 2019. – № 4 (136). – С. 33–39.</w:t>
      </w:r>
    </w:p>
    <w:p w14:paraId="5FC053AD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56F70D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Статья в интернете</w:t>
      </w:r>
    </w:p>
    <w:p w14:paraId="53509A71" w14:textId="77777777" w:rsidR="00925F36" w:rsidRPr="00925F36" w:rsidRDefault="00925F36" w:rsidP="00925F36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Серафим (Николин), игум.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Жизнь и деятельность святого Патриарха Тихона в отечественной историографии: императорский период / игумен Серафим (Николин). – DOI: 10.47132/1814-5574_2020_4_247. – Текст : электронный  // Христианское чтение. – 2020. – № 4. – С. 247–259. –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URL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0" w:history="1">
        <w:r w:rsidRPr="00925F3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https://cyberleninka.ru/ article/n/zhizn-i-deyatelnost-svyatogo-patriarha-tihona-v-otechestvennoy-istoriografii-imperatorskiy-period/viewer</w:t>
        </w:r>
      </w:hyperlink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(дата обращения: 20.11.2020).</w:t>
      </w:r>
    </w:p>
    <w:p w14:paraId="5641D078" w14:textId="77777777" w:rsidR="00925F36" w:rsidRPr="00925F36" w:rsidRDefault="00925F36" w:rsidP="00925F36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E76941" w14:textId="77777777" w:rsidR="00925F36" w:rsidRPr="00925F36" w:rsidRDefault="00925F36" w:rsidP="00925F36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>Автобиография святого праведного Иоанна Кронштадтского. – Текст : электронный // Иоанновский ставропигиальный женский монастырь, г. Санкт-Петербург : офиц. сайт. – URL: https://imonspb.ru/sv-prav-ioann-kronshtadtskiy/avtobiografiya/ (дата обращения : 22.05.2020).</w:t>
      </w:r>
    </w:p>
    <w:p w14:paraId="09BDBE67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3E3C73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Книга в интернете</w:t>
      </w:r>
    </w:p>
    <w:p w14:paraId="21A1E91D" w14:textId="77777777" w:rsidR="00925F36" w:rsidRPr="00925F36" w:rsidRDefault="00925F36" w:rsidP="00925F36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Карташёв, А. В.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Очерки по истории Русской Церкви. В 2 т. Т. 2 / А. В. Карташёв. – Москва ; Берлин : Директ-Медиа, 2020. – 496 с. – Режим доступа: по подписке. – URL: https://biblioclub.ru/index.php?page=book&amp;id=572213 (дата обращения: 20.11.2020). – ISBN 978-5-4499-0583-3. – Текст : электронный.</w:t>
      </w:r>
    </w:p>
    <w:p w14:paraId="5B78AF23" w14:textId="77777777" w:rsidR="00925F36" w:rsidRPr="00925F36" w:rsidRDefault="00925F36" w:rsidP="00925F3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3FE3B4FF" w14:textId="77777777" w:rsidR="00925F36" w:rsidRPr="00925F36" w:rsidRDefault="00925F36" w:rsidP="00925F3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Диск</w:t>
      </w:r>
    </w:p>
    <w:p w14:paraId="40AC260E" w14:textId="416EBC93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Style w:val="2125pt0pt"/>
          <w:rFonts w:eastAsia="Calibri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Пашков, С. В.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Духовно-нравственное воспитание детей и молодежи в системе со-временного российского образования : монография / С. В. Пашков ; Министерство образования и науки Российской Федерации, Курский государственный университет. – Курск : КГУ, 2017. – 1 CD-ROM. – Систем. требования: Intel Pentium 1,6 GHz и более ; 256 Мб (RAM) ; Microsoft Windows XP и выше ; Firefox (3.0 и выше) или IE (7 и выше) или Opera (10.00 и выше), Flash Player, Adobe Reader. – Загл. с титул. экрана. – Текст : электронный.</w:t>
      </w:r>
    </w:p>
    <w:p w14:paraId="5FF5FEF3" w14:textId="77777777" w:rsidR="00925F36" w:rsidRDefault="00925F36" w:rsidP="00564DA6">
      <w:pPr>
        <w:pStyle w:val="23"/>
        <w:shd w:val="clear" w:color="auto" w:fill="auto"/>
        <w:tabs>
          <w:tab w:val="left" w:pos="3987"/>
        </w:tabs>
        <w:spacing w:before="0" w:line="240" w:lineRule="auto"/>
        <w:rPr>
          <w:rStyle w:val="2125pt0pt"/>
          <w:b/>
          <w:color w:val="auto"/>
          <w:sz w:val="26"/>
          <w:szCs w:val="26"/>
        </w:rPr>
      </w:pPr>
    </w:p>
    <w:p w14:paraId="5340A9CA" w14:textId="77777777" w:rsidR="008F57DF" w:rsidRPr="00521C8A" w:rsidRDefault="005F59CF" w:rsidP="00CC64B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r w:rsidRPr="00521C8A">
        <w:rPr>
          <w:rStyle w:val="2125pt0pt"/>
          <w:b/>
          <w:color w:val="auto"/>
          <w:sz w:val="26"/>
          <w:szCs w:val="26"/>
        </w:rPr>
        <w:t>7</w:t>
      </w:r>
      <w:r w:rsidR="00CC64B1" w:rsidRPr="00521C8A">
        <w:rPr>
          <w:rStyle w:val="2125pt0pt"/>
          <w:b/>
          <w:color w:val="auto"/>
          <w:sz w:val="26"/>
          <w:szCs w:val="26"/>
        </w:rPr>
        <w:t xml:space="preserve">. </w:t>
      </w:r>
      <w:r w:rsidR="008F57DF" w:rsidRPr="00521C8A">
        <w:rPr>
          <w:rStyle w:val="2125pt0pt"/>
          <w:b/>
          <w:color w:val="auto"/>
          <w:sz w:val="26"/>
          <w:szCs w:val="26"/>
        </w:rPr>
        <w:t xml:space="preserve">Порядок защиты и критерии оценки </w:t>
      </w:r>
      <w:r w:rsidR="00A56AA0" w:rsidRPr="00521C8A">
        <w:rPr>
          <w:rStyle w:val="2125pt0pt"/>
          <w:b/>
          <w:color w:val="auto"/>
          <w:sz w:val="26"/>
          <w:szCs w:val="26"/>
        </w:rPr>
        <w:t xml:space="preserve">курсовой </w:t>
      </w:r>
      <w:r w:rsidR="008F57DF" w:rsidRPr="00521C8A">
        <w:rPr>
          <w:rStyle w:val="2125pt0pt"/>
          <w:b/>
          <w:color w:val="auto"/>
          <w:sz w:val="26"/>
          <w:szCs w:val="26"/>
        </w:rPr>
        <w:t>работы</w:t>
      </w:r>
      <w:bookmarkEnd w:id="8"/>
    </w:p>
    <w:p w14:paraId="72BE9A19" w14:textId="77777777" w:rsidR="00CC64B1" w:rsidRPr="00521C8A" w:rsidRDefault="00CC64B1" w:rsidP="00CC64B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b w:val="0"/>
          <w:sz w:val="26"/>
          <w:szCs w:val="26"/>
        </w:rPr>
      </w:pPr>
    </w:p>
    <w:p w14:paraId="152AAA9E" w14:textId="77777777" w:rsidR="008F57DF" w:rsidRPr="00521C8A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521C8A">
        <w:rPr>
          <w:sz w:val="26"/>
          <w:szCs w:val="26"/>
        </w:rPr>
        <w:t>7</w:t>
      </w:r>
      <w:r w:rsidR="00CC64B1" w:rsidRPr="00521C8A">
        <w:rPr>
          <w:sz w:val="26"/>
          <w:szCs w:val="26"/>
        </w:rPr>
        <w:t xml:space="preserve">.1. </w:t>
      </w:r>
      <w:r w:rsidR="008F57DF" w:rsidRPr="00521C8A">
        <w:rPr>
          <w:sz w:val="26"/>
          <w:szCs w:val="26"/>
        </w:rPr>
        <w:t xml:space="preserve">Защита выпускных квалификационных работ проводится на заседании </w:t>
      </w:r>
      <w:r w:rsidR="00A56AA0" w:rsidRPr="00521C8A">
        <w:rPr>
          <w:sz w:val="26"/>
          <w:szCs w:val="26"/>
        </w:rPr>
        <w:t xml:space="preserve">кафедры </w:t>
      </w:r>
      <w:r w:rsidR="008F57DF" w:rsidRPr="00521C8A">
        <w:rPr>
          <w:sz w:val="26"/>
          <w:szCs w:val="26"/>
        </w:rPr>
        <w:t>(при наличии не менее 2/3 состава комиссии) с участием научного руководителя и автора работы.</w:t>
      </w:r>
    </w:p>
    <w:p w14:paraId="20E03ADA" w14:textId="77777777" w:rsidR="008F57DF" w:rsidRPr="00521C8A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521C8A">
        <w:rPr>
          <w:sz w:val="26"/>
          <w:szCs w:val="26"/>
        </w:rPr>
        <w:t>7</w:t>
      </w:r>
      <w:r w:rsidR="00CC64B1" w:rsidRPr="00521C8A">
        <w:rPr>
          <w:sz w:val="26"/>
          <w:szCs w:val="26"/>
        </w:rPr>
        <w:t xml:space="preserve">.2. </w:t>
      </w:r>
      <w:r w:rsidR="008F57DF" w:rsidRPr="00521C8A">
        <w:rPr>
          <w:sz w:val="26"/>
          <w:szCs w:val="26"/>
        </w:rPr>
        <w:t xml:space="preserve">На защите </w:t>
      </w:r>
      <w:r w:rsidR="00A56AA0" w:rsidRPr="00521C8A">
        <w:rPr>
          <w:sz w:val="26"/>
          <w:szCs w:val="26"/>
        </w:rPr>
        <w:t xml:space="preserve">курсовой работы </w:t>
      </w:r>
      <w:r w:rsidR="008F57DF" w:rsidRPr="00521C8A">
        <w:rPr>
          <w:sz w:val="26"/>
          <w:szCs w:val="26"/>
        </w:rPr>
        <w:t>студент должен продемонстрировать:</w:t>
      </w:r>
    </w:p>
    <w:p w14:paraId="553E93A9" w14:textId="77777777" w:rsidR="008F57DF" w:rsidRPr="00521C8A" w:rsidRDefault="00F61B00" w:rsidP="00CC64B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521C8A">
        <w:rPr>
          <w:bCs/>
          <w:iCs/>
          <w:sz w:val="26"/>
          <w:szCs w:val="26"/>
          <w:lang w:bidi="ru-RU"/>
        </w:rPr>
        <w:t>–</w:t>
      </w:r>
      <w:r w:rsidR="00CC64B1" w:rsidRPr="00521C8A">
        <w:rPr>
          <w:sz w:val="26"/>
          <w:szCs w:val="26"/>
        </w:rPr>
        <w:t xml:space="preserve"> </w:t>
      </w:r>
      <w:r w:rsidR="008F57DF" w:rsidRPr="00521C8A">
        <w:rPr>
          <w:sz w:val="26"/>
          <w:szCs w:val="26"/>
        </w:rPr>
        <w:t>умение собирать, систематизировать и анализировать информацию по теме исследования;</w:t>
      </w:r>
    </w:p>
    <w:p w14:paraId="5CB3ABC2" w14:textId="77777777" w:rsidR="008F57DF" w:rsidRPr="00521C8A" w:rsidRDefault="00F61B00" w:rsidP="00CC64B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521C8A">
        <w:rPr>
          <w:bCs/>
          <w:iCs/>
          <w:sz w:val="26"/>
          <w:szCs w:val="26"/>
          <w:lang w:bidi="ru-RU"/>
        </w:rPr>
        <w:t>–</w:t>
      </w:r>
      <w:r w:rsidR="00CC64B1" w:rsidRPr="00521C8A">
        <w:rPr>
          <w:sz w:val="26"/>
          <w:szCs w:val="26"/>
        </w:rPr>
        <w:t xml:space="preserve"> </w:t>
      </w:r>
      <w:r w:rsidR="008F57DF" w:rsidRPr="00521C8A">
        <w:rPr>
          <w:sz w:val="26"/>
          <w:szCs w:val="26"/>
        </w:rPr>
        <w:t>готовность применять в научно-исследовательской работе основные принципы и методы проведения научных теологических исследований;</w:t>
      </w:r>
    </w:p>
    <w:p w14:paraId="73D12ADC" w14:textId="77777777" w:rsidR="008F57DF" w:rsidRPr="00521C8A" w:rsidRDefault="00F61B00" w:rsidP="00CC64B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 w:rsidRPr="00521C8A">
        <w:rPr>
          <w:bCs/>
          <w:iCs/>
          <w:sz w:val="26"/>
          <w:szCs w:val="26"/>
          <w:lang w:bidi="ru-RU"/>
        </w:rPr>
        <w:t>–</w:t>
      </w:r>
      <w:r w:rsidR="00CC64B1" w:rsidRPr="00521C8A">
        <w:rPr>
          <w:sz w:val="26"/>
          <w:szCs w:val="26"/>
        </w:rPr>
        <w:t xml:space="preserve"> </w:t>
      </w:r>
      <w:r w:rsidR="008F57DF" w:rsidRPr="00521C8A">
        <w:rPr>
          <w:sz w:val="26"/>
          <w:szCs w:val="26"/>
        </w:rPr>
        <w:t>умение оформлять и вводить в научный оборот полученные результаты.</w:t>
      </w:r>
    </w:p>
    <w:p w14:paraId="3A661DA7" w14:textId="77777777" w:rsidR="003B21FC" w:rsidRPr="00521C8A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rStyle w:val="1"/>
          <w:color w:val="auto"/>
          <w:sz w:val="26"/>
          <w:szCs w:val="26"/>
          <w:u w:val="none"/>
        </w:rPr>
      </w:pPr>
      <w:r w:rsidRPr="00521C8A">
        <w:rPr>
          <w:rStyle w:val="1"/>
          <w:color w:val="auto"/>
          <w:sz w:val="26"/>
          <w:szCs w:val="26"/>
          <w:u w:val="none"/>
        </w:rPr>
        <w:t>7</w:t>
      </w:r>
      <w:r w:rsidR="00CC64B1" w:rsidRPr="00521C8A">
        <w:rPr>
          <w:rStyle w:val="1"/>
          <w:color w:val="auto"/>
          <w:sz w:val="26"/>
          <w:szCs w:val="26"/>
          <w:u w:val="none"/>
        </w:rPr>
        <w:t xml:space="preserve">.3. </w:t>
      </w:r>
      <w:r w:rsidR="003B21FC" w:rsidRPr="00521C8A">
        <w:rPr>
          <w:sz w:val="26"/>
          <w:szCs w:val="26"/>
        </w:rPr>
        <w:t xml:space="preserve">На защиту </w:t>
      </w:r>
      <w:r w:rsidR="00A56AA0" w:rsidRPr="00521C8A">
        <w:rPr>
          <w:sz w:val="26"/>
          <w:szCs w:val="26"/>
        </w:rPr>
        <w:t xml:space="preserve">курсовой работы </w:t>
      </w:r>
      <w:r w:rsidR="003B21FC" w:rsidRPr="00521C8A">
        <w:rPr>
          <w:sz w:val="26"/>
          <w:szCs w:val="26"/>
        </w:rPr>
        <w:t xml:space="preserve">студенту отводится до </w:t>
      </w:r>
      <w:r w:rsidR="00A56AA0" w:rsidRPr="00521C8A">
        <w:rPr>
          <w:sz w:val="26"/>
          <w:szCs w:val="26"/>
        </w:rPr>
        <w:t>20</w:t>
      </w:r>
      <w:r w:rsidR="003B21FC" w:rsidRPr="00521C8A">
        <w:rPr>
          <w:sz w:val="26"/>
          <w:szCs w:val="26"/>
        </w:rPr>
        <w:t xml:space="preserve"> минут, из них не более 10 минут на доклад.</w:t>
      </w:r>
      <w:r w:rsidR="003B21FC" w:rsidRPr="00521C8A">
        <w:rPr>
          <w:rStyle w:val="1"/>
          <w:color w:val="auto"/>
          <w:sz w:val="26"/>
          <w:szCs w:val="26"/>
          <w:u w:val="none"/>
        </w:rPr>
        <w:t xml:space="preserve"> </w:t>
      </w:r>
    </w:p>
    <w:p w14:paraId="7A8C6083" w14:textId="77777777" w:rsidR="008F57DF" w:rsidRPr="00521C8A" w:rsidRDefault="008F57D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521C8A">
        <w:rPr>
          <w:rStyle w:val="1"/>
          <w:color w:val="auto"/>
          <w:sz w:val="26"/>
          <w:szCs w:val="26"/>
          <w:u w:val="none"/>
        </w:rPr>
        <w:t xml:space="preserve">Процедура защиты </w:t>
      </w:r>
      <w:r w:rsidR="00A56AA0" w:rsidRPr="00521C8A">
        <w:rPr>
          <w:rStyle w:val="1"/>
          <w:color w:val="auto"/>
          <w:sz w:val="26"/>
          <w:szCs w:val="26"/>
          <w:u w:val="none"/>
        </w:rPr>
        <w:t xml:space="preserve">курсовой </w:t>
      </w:r>
      <w:r w:rsidRPr="00521C8A">
        <w:rPr>
          <w:rStyle w:val="1"/>
          <w:color w:val="auto"/>
          <w:sz w:val="26"/>
          <w:szCs w:val="26"/>
          <w:u w:val="none"/>
        </w:rPr>
        <w:t>работы</w:t>
      </w:r>
      <w:r w:rsidRPr="00521C8A">
        <w:rPr>
          <w:sz w:val="26"/>
          <w:szCs w:val="26"/>
        </w:rPr>
        <w:t xml:space="preserve"> начинается с доклада </w:t>
      </w:r>
      <w:r w:rsidR="00A56AA0" w:rsidRPr="00521C8A">
        <w:rPr>
          <w:sz w:val="26"/>
          <w:szCs w:val="26"/>
        </w:rPr>
        <w:t xml:space="preserve">студента </w:t>
      </w:r>
      <w:r w:rsidRPr="00521C8A">
        <w:rPr>
          <w:sz w:val="26"/>
          <w:szCs w:val="26"/>
        </w:rPr>
        <w:t xml:space="preserve">по </w:t>
      </w:r>
      <w:r w:rsidR="00A56AA0" w:rsidRPr="00521C8A">
        <w:rPr>
          <w:sz w:val="26"/>
          <w:szCs w:val="26"/>
        </w:rPr>
        <w:t xml:space="preserve">исследованной </w:t>
      </w:r>
      <w:r w:rsidRPr="00521C8A">
        <w:rPr>
          <w:sz w:val="26"/>
          <w:szCs w:val="26"/>
        </w:rPr>
        <w:t>теме</w:t>
      </w:r>
      <w:r w:rsidR="003B21FC" w:rsidRPr="00521C8A">
        <w:rPr>
          <w:sz w:val="26"/>
          <w:szCs w:val="26"/>
        </w:rPr>
        <w:t>. Приветствуется сопровождение речи мультимедийной презентацией</w:t>
      </w:r>
      <w:r w:rsidRPr="00521C8A">
        <w:rPr>
          <w:sz w:val="26"/>
          <w:szCs w:val="26"/>
        </w:rPr>
        <w:t xml:space="preserve">. </w:t>
      </w:r>
    </w:p>
    <w:p w14:paraId="765F816A" w14:textId="77777777" w:rsidR="003B21FC" w:rsidRPr="00521C8A" w:rsidRDefault="003B21FC" w:rsidP="003B21FC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521C8A">
        <w:rPr>
          <w:sz w:val="26"/>
          <w:szCs w:val="26"/>
        </w:rPr>
        <w:t>Далее предоставляется слово для отзыва научному руководителю, при его отсутствии отзыв зачитывается</w:t>
      </w:r>
      <w:r w:rsidR="00A56AA0" w:rsidRPr="00521C8A">
        <w:rPr>
          <w:sz w:val="26"/>
          <w:szCs w:val="26"/>
        </w:rPr>
        <w:t xml:space="preserve"> секретарем кафедры</w:t>
      </w:r>
      <w:r w:rsidRPr="00521C8A">
        <w:rPr>
          <w:sz w:val="26"/>
          <w:szCs w:val="26"/>
        </w:rPr>
        <w:t>.</w:t>
      </w:r>
    </w:p>
    <w:p w14:paraId="48F4BB37" w14:textId="77777777" w:rsidR="00A56AA0" w:rsidRPr="00521C8A" w:rsidRDefault="003700F4" w:rsidP="003700F4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521C8A">
        <w:rPr>
          <w:sz w:val="26"/>
          <w:szCs w:val="26"/>
        </w:rPr>
        <w:t xml:space="preserve">Далее </w:t>
      </w:r>
      <w:r w:rsidR="00A56AA0" w:rsidRPr="00521C8A">
        <w:rPr>
          <w:sz w:val="26"/>
          <w:szCs w:val="26"/>
        </w:rPr>
        <w:t xml:space="preserve">студент </w:t>
      </w:r>
      <w:r w:rsidR="003B21FC" w:rsidRPr="00521C8A">
        <w:rPr>
          <w:sz w:val="26"/>
          <w:szCs w:val="26"/>
        </w:rPr>
        <w:t>отвечает на вопросы членов</w:t>
      </w:r>
      <w:r w:rsidR="00A56AA0" w:rsidRPr="00521C8A">
        <w:rPr>
          <w:sz w:val="26"/>
          <w:szCs w:val="26"/>
        </w:rPr>
        <w:t xml:space="preserve"> кафедры</w:t>
      </w:r>
      <w:r w:rsidRPr="00521C8A">
        <w:rPr>
          <w:sz w:val="26"/>
          <w:szCs w:val="26"/>
        </w:rPr>
        <w:t>, которые</w:t>
      </w:r>
      <w:r w:rsidR="003B21FC" w:rsidRPr="00521C8A">
        <w:rPr>
          <w:sz w:val="26"/>
          <w:szCs w:val="26"/>
        </w:rPr>
        <w:t xml:space="preserve"> должны быть непосредственно связаны с темой выполненной работы. При ответе на вопросы выпускник имеет право пользоваться текстом своей работы</w:t>
      </w:r>
      <w:r w:rsidRPr="00521C8A">
        <w:rPr>
          <w:sz w:val="26"/>
          <w:szCs w:val="26"/>
        </w:rPr>
        <w:t xml:space="preserve">. </w:t>
      </w:r>
    </w:p>
    <w:p w14:paraId="6FBF029F" w14:textId="77777777" w:rsidR="008F57DF" w:rsidRPr="00521C8A" w:rsidRDefault="005F59CF" w:rsidP="008A735C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521C8A">
        <w:rPr>
          <w:sz w:val="26"/>
          <w:szCs w:val="26"/>
        </w:rPr>
        <w:t>7</w:t>
      </w:r>
      <w:r w:rsidR="00CC64B1" w:rsidRPr="00521C8A">
        <w:rPr>
          <w:sz w:val="26"/>
          <w:szCs w:val="26"/>
        </w:rPr>
        <w:t xml:space="preserve">.4. </w:t>
      </w:r>
      <w:r w:rsidR="008F57DF" w:rsidRPr="00521C8A">
        <w:rPr>
          <w:sz w:val="26"/>
          <w:szCs w:val="26"/>
        </w:rPr>
        <w:t xml:space="preserve">При оценке </w:t>
      </w:r>
      <w:r w:rsidR="00B8498A" w:rsidRPr="00521C8A">
        <w:rPr>
          <w:sz w:val="26"/>
          <w:szCs w:val="26"/>
        </w:rPr>
        <w:t xml:space="preserve">курсовой </w:t>
      </w:r>
      <w:r w:rsidR="008F57DF" w:rsidRPr="00521C8A">
        <w:rPr>
          <w:sz w:val="26"/>
          <w:szCs w:val="26"/>
        </w:rPr>
        <w:t xml:space="preserve">работы учитывается </w:t>
      </w:r>
      <w:r w:rsidR="003301F5" w:rsidRPr="00521C8A">
        <w:rPr>
          <w:sz w:val="26"/>
          <w:szCs w:val="26"/>
        </w:rPr>
        <w:t xml:space="preserve">лаконичность, логичность выступления </w:t>
      </w:r>
      <w:r w:rsidR="008F57DF" w:rsidRPr="00521C8A">
        <w:rPr>
          <w:sz w:val="26"/>
          <w:szCs w:val="26"/>
        </w:rPr>
        <w:t xml:space="preserve">студента, </w:t>
      </w:r>
      <w:r w:rsidR="003301F5" w:rsidRPr="00521C8A">
        <w:rPr>
          <w:sz w:val="26"/>
          <w:szCs w:val="26"/>
        </w:rPr>
        <w:t>глубина освоения темы, а также чёткость и аргументированность ответов</w:t>
      </w:r>
      <w:r w:rsidR="008F57DF" w:rsidRPr="00521C8A">
        <w:rPr>
          <w:sz w:val="26"/>
          <w:szCs w:val="26"/>
        </w:rPr>
        <w:t xml:space="preserve"> на вопросы, заданны</w:t>
      </w:r>
      <w:r w:rsidR="00A56AA0" w:rsidRPr="00521C8A">
        <w:rPr>
          <w:sz w:val="26"/>
          <w:szCs w:val="26"/>
        </w:rPr>
        <w:t>е</w:t>
      </w:r>
      <w:r w:rsidR="008F57DF" w:rsidRPr="00521C8A">
        <w:rPr>
          <w:sz w:val="26"/>
          <w:szCs w:val="26"/>
        </w:rPr>
        <w:t xml:space="preserve"> членами</w:t>
      </w:r>
      <w:r w:rsidR="00A56AA0" w:rsidRPr="00521C8A">
        <w:rPr>
          <w:sz w:val="26"/>
          <w:szCs w:val="26"/>
        </w:rPr>
        <w:t xml:space="preserve"> кафедры</w:t>
      </w:r>
      <w:r w:rsidR="008F57DF" w:rsidRPr="00521C8A">
        <w:rPr>
          <w:sz w:val="26"/>
          <w:szCs w:val="26"/>
        </w:rPr>
        <w:t>.</w:t>
      </w:r>
    </w:p>
    <w:p w14:paraId="0DD47F35" w14:textId="77777777" w:rsidR="008F57DF" w:rsidRPr="00521C8A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C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 w:rsidRPr="00521C8A">
        <w:rPr>
          <w:rFonts w:ascii="Times New Roman" w:eastAsia="Times New Roman" w:hAnsi="Times New Roman" w:cs="Times New Roman"/>
          <w:sz w:val="26"/>
          <w:szCs w:val="26"/>
        </w:rPr>
        <w:t>5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Оценку «отлично» заслуживает </w:t>
      </w:r>
      <w:r w:rsidR="00B8498A" w:rsidRPr="00521C8A">
        <w:rPr>
          <w:rFonts w:ascii="Times New Roman" w:eastAsia="Times New Roman" w:hAnsi="Times New Roman" w:cs="Times New Roman"/>
          <w:sz w:val="26"/>
          <w:szCs w:val="26"/>
        </w:rPr>
        <w:t xml:space="preserve">курсовая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работа, содержание которой представляет теоретический или практический интерес для церковной жизни, </w:t>
      </w:r>
      <w:r w:rsidR="003301F5" w:rsidRPr="00521C8A">
        <w:rPr>
          <w:rFonts w:ascii="Times New Roman" w:eastAsia="Times New Roman" w:hAnsi="Times New Roman" w:cs="Times New Roman"/>
          <w:sz w:val="26"/>
          <w:szCs w:val="26"/>
        </w:rPr>
        <w:t>раскрывает рассматриваемую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01F5" w:rsidRPr="00521C8A">
        <w:rPr>
          <w:rFonts w:ascii="Times New Roman" w:eastAsia="Times New Roman" w:hAnsi="Times New Roman" w:cs="Times New Roman"/>
          <w:sz w:val="26"/>
          <w:szCs w:val="26"/>
        </w:rPr>
        <w:t xml:space="preserve">тему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с позиции православного вероучения, а также свидетельствует о владении автором приёмами научно-исследовательского анализа. Композиция такой работы четко структурирована и логична. В Заключении содержатся ясные и обоснованные выводы, которые вносят вклад в решение поставленной проблемы, намечают перспективу </w:t>
      </w:r>
      <w:r w:rsidR="003301F5" w:rsidRPr="00521C8A">
        <w:rPr>
          <w:rFonts w:ascii="Times New Roman" w:eastAsia="Times New Roman" w:hAnsi="Times New Roman" w:cs="Times New Roman"/>
          <w:sz w:val="26"/>
          <w:szCs w:val="26"/>
        </w:rPr>
        <w:t xml:space="preserve">ее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дальнейшей разработки. Работа написана в научном стиле, научно-справочный аппарат и оформление соответствуют действующим стандартам и требованиям Положения</w:t>
      </w:r>
      <w:r w:rsidR="00B8498A" w:rsidRPr="00521C8A">
        <w:rPr>
          <w:rFonts w:ascii="Times New Roman" w:eastAsia="Times New Roman" w:hAnsi="Times New Roman" w:cs="Times New Roman"/>
          <w:sz w:val="26"/>
          <w:szCs w:val="26"/>
        </w:rPr>
        <w:t xml:space="preserve"> о курсовой работе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C20C808" w14:textId="77777777" w:rsidR="008F57DF" w:rsidRPr="00521C8A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C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 w:rsidRPr="00521C8A">
        <w:rPr>
          <w:rFonts w:ascii="Times New Roman" w:eastAsia="Times New Roman" w:hAnsi="Times New Roman" w:cs="Times New Roman"/>
          <w:sz w:val="26"/>
          <w:szCs w:val="26"/>
        </w:rPr>
        <w:t>6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8498A" w:rsidRPr="00521C8A">
        <w:rPr>
          <w:rFonts w:ascii="Times New Roman" w:eastAsia="Times New Roman" w:hAnsi="Times New Roman" w:cs="Times New Roman"/>
          <w:sz w:val="26"/>
          <w:szCs w:val="26"/>
        </w:rPr>
        <w:t xml:space="preserve">Курсовая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работа оценивается на «хорошо», если </w:t>
      </w:r>
      <w:r w:rsidR="003301F5" w:rsidRPr="00521C8A">
        <w:rPr>
          <w:rFonts w:ascii="Times New Roman" w:eastAsia="Times New Roman" w:hAnsi="Times New Roman" w:cs="Times New Roman"/>
          <w:sz w:val="26"/>
          <w:szCs w:val="26"/>
        </w:rPr>
        <w:t xml:space="preserve">в ней на достаточном уровне проведен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анализ поставленной проблемы, богословская оценка вопроса пра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softHyphen/>
        <w:t>вильная, но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 xml:space="preserve"> имеются недочеты в построении рассуждения;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выводы не всегда аргу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>ментированы; в структуре работы,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содержании и стиле изложения есть отдельные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lastRenderedPageBreak/>
        <w:t>недостатки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, не имеющие принципиального характера. В остальном работа отвечает требованиям, предъявляемым к «отличной» работе.</w:t>
      </w:r>
    </w:p>
    <w:p w14:paraId="00A6A218" w14:textId="77777777" w:rsidR="008F57DF" w:rsidRPr="00521C8A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C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 w:rsidRPr="00521C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8498A" w:rsidRPr="00521C8A">
        <w:rPr>
          <w:rFonts w:ascii="Times New Roman" w:eastAsia="Times New Roman" w:hAnsi="Times New Roman" w:cs="Times New Roman"/>
          <w:sz w:val="26"/>
          <w:szCs w:val="26"/>
        </w:rPr>
        <w:t xml:space="preserve">Курсовая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работа оценивается на «удовлетвори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softHyphen/>
        <w:t>тельно», если анализ проблемы заменен описанием фактов, богословская оценка вопроса неубедительна, выводы не ко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>нкретны и слабо аргументированы;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обзор имеющейся литературы по теме работы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 xml:space="preserve"> неполный;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в стиле и оформлении работы имеются существенные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 xml:space="preserve"> недостатки;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выпускником проявлена неуверенность во время дискуссии.</w:t>
      </w:r>
    </w:p>
    <w:p w14:paraId="13A51544" w14:textId="77777777" w:rsidR="008F57DF" w:rsidRPr="00521C8A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C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 w:rsidRPr="00521C8A">
        <w:rPr>
          <w:rFonts w:ascii="Times New Roman" w:eastAsia="Times New Roman" w:hAnsi="Times New Roman" w:cs="Times New Roman"/>
          <w:sz w:val="26"/>
          <w:szCs w:val="26"/>
        </w:rPr>
        <w:t>8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Оценку «неудовлетворительно» заслуживает </w:t>
      </w:r>
      <w:r w:rsidR="00B8498A" w:rsidRPr="00521C8A">
        <w:rPr>
          <w:rFonts w:ascii="Times New Roman" w:eastAsia="Times New Roman" w:hAnsi="Times New Roman" w:cs="Times New Roman"/>
          <w:sz w:val="26"/>
          <w:szCs w:val="26"/>
        </w:rPr>
        <w:t xml:space="preserve">курсовая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работа, содержание которой не соответствует заявленной теме или тема изложена неполно, с упущением основных материалов, значимых для рас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>крытия темы. Выводы в работе либо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вообще отсутствуют, либо носят декларативный характер. В процессе дискуссии студент 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 xml:space="preserve">демонстрирует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незнание вопроса своего исследования.</w:t>
      </w:r>
    </w:p>
    <w:p w14:paraId="3F2D7B11" w14:textId="77777777" w:rsidR="004B5DA3" w:rsidRPr="008F57DF" w:rsidRDefault="005F59CF" w:rsidP="008A735C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  <w:r w:rsidRPr="00521C8A">
        <w:rPr>
          <w:spacing w:val="0"/>
          <w:sz w:val="26"/>
          <w:szCs w:val="26"/>
        </w:rPr>
        <w:t>7</w:t>
      </w:r>
      <w:r w:rsidR="00CC64B1" w:rsidRPr="00521C8A">
        <w:rPr>
          <w:spacing w:val="0"/>
          <w:sz w:val="26"/>
          <w:szCs w:val="26"/>
        </w:rPr>
        <w:t>.</w:t>
      </w:r>
      <w:r w:rsidR="008A735C" w:rsidRPr="00521C8A">
        <w:rPr>
          <w:spacing w:val="0"/>
          <w:sz w:val="26"/>
          <w:szCs w:val="26"/>
        </w:rPr>
        <w:t>9</w:t>
      </w:r>
      <w:r w:rsidR="00CC64B1" w:rsidRPr="00521C8A">
        <w:rPr>
          <w:spacing w:val="0"/>
          <w:sz w:val="26"/>
          <w:szCs w:val="26"/>
        </w:rPr>
        <w:t xml:space="preserve">. </w:t>
      </w:r>
      <w:r w:rsidR="008F57DF" w:rsidRPr="00521C8A">
        <w:rPr>
          <w:spacing w:val="0"/>
          <w:sz w:val="26"/>
          <w:szCs w:val="26"/>
        </w:rPr>
        <w:t xml:space="preserve">Автор </w:t>
      </w:r>
      <w:r w:rsidR="00B8498A" w:rsidRPr="00521C8A">
        <w:rPr>
          <w:spacing w:val="0"/>
          <w:sz w:val="26"/>
          <w:szCs w:val="26"/>
        </w:rPr>
        <w:t xml:space="preserve">курсовой </w:t>
      </w:r>
      <w:r w:rsidR="008F57DF" w:rsidRPr="00521C8A">
        <w:rPr>
          <w:spacing w:val="0"/>
          <w:sz w:val="26"/>
          <w:szCs w:val="26"/>
        </w:rPr>
        <w:t>работы, получивший неудо</w:t>
      </w:r>
      <w:r w:rsidR="008F57DF" w:rsidRPr="00521C8A">
        <w:rPr>
          <w:spacing w:val="0"/>
          <w:sz w:val="26"/>
          <w:szCs w:val="26"/>
        </w:rPr>
        <w:softHyphen/>
        <w:t>влетворительную оценку,</w:t>
      </w:r>
      <w:r w:rsidR="00B8498A" w:rsidRPr="00521C8A">
        <w:rPr>
          <w:spacing w:val="0"/>
          <w:sz w:val="26"/>
          <w:szCs w:val="26"/>
        </w:rPr>
        <w:t xml:space="preserve"> считается имеющим академическую задолженность</w:t>
      </w:r>
      <w:r w:rsidR="008F57DF" w:rsidRPr="00521C8A">
        <w:rPr>
          <w:spacing w:val="0"/>
          <w:sz w:val="26"/>
          <w:szCs w:val="26"/>
        </w:rPr>
        <w:t>.</w:t>
      </w:r>
      <w:r w:rsidR="00B8498A" w:rsidRPr="00521C8A">
        <w:rPr>
          <w:spacing w:val="0"/>
          <w:sz w:val="26"/>
          <w:szCs w:val="26"/>
        </w:rPr>
        <w:t xml:space="preserve"> Работа должна быть повторно представлена на кафедру до 10 сентября</w:t>
      </w:r>
      <w:r w:rsidR="00705956" w:rsidRPr="00521C8A">
        <w:rPr>
          <w:spacing w:val="0"/>
          <w:sz w:val="26"/>
          <w:szCs w:val="26"/>
        </w:rPr>
        <w:t xml:space="preserve"> следующего учебного года. Дата повторной защиты назначается в срок до 30 сентября.</w:t>
      </w:r>
    </w:p>
    <w:p w14:paraId="4ED70458" w14:textId="77777777" w:rsidR="004B5DA3" w:rsidRPr="008F57DF" w:rsidRDefault="004B5DA3" w:rsidP="00CC64B1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</w:p>
    <w:p w14:paraId="29CE78F0" w14:textId="77777777" w:rsidR="009420DD" w:rsidRDefault="009420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1026846" w14:textId="77777777" w:rsidR="00DC3E8C" w:rsidRDefault="00E74E38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14:paraId="04674483" w14:textId="77777777" w:rsidR="00E74E38" w:rsidRDefault="00E74E38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</w:p>
    <w:p w14:paraId="08BC0B78" w14:textId="77777777" w:rsidR="00841DCD" w:rsidRDefault="00841DCD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</w:p>
    <w:p w14:paraId="31109EB6" w14:textId="77777777" w:rsidR="00E74E38" w:rsidRP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38">
        <w:rPr>
          <w:rFonts w:ascii="Times New Roman" w:hAnsi="Times New Roman" w:cs="Times New Roman"/>
          <w:b/>
          <w:sz w:val="26"/>
          <w:szCs w:val="26"/>
        </w:rPr>
        <w:t>ФОРМА ПРОШЕНИЯ НА ЗАКРЕПЛЕНИЕ ТЕМЫ</w:t>
      </w:r>
    </w:p>
    <w:p w14:paraId="65A574B9" w14:textId="77777777" w:rsidR="00E74E38" w:rsidRDefault="00521C8A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КУРСОВОЙ </w:t>
      </w:r>
      <w:r w:rsidR="00E74E38" w:rsidRPr="00E74E38">
        <w:rPr>
          <w:rFonts w:ascii="Times New Roman" w:hAnsi="Times New Roman" w:cs="Times New Roman"/>
          <w:b/>
          <w:sz w:val="26"/>
          <w:szCs w:val="26"/>
        </w:rPr>
        <w:t>РАБОТЫ</w:t>
      </w:r>
    </w:p>
    <w:p w14:paraId="177BB76C" w14:textId="77777777" w:rsid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387864" w14:textId="77777777" w:rsid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При выборе темы из перечня примерных тем</w:t>
      </w:r>
    </w:p>
    <w:p w14:paraId="116F32C1" w14:textId="77777777" w:rsidR="00E74E38" w:rsidRP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</w:t>
      </w:r>
    </w:p>
    <w:p w14:paraId="71FABFD9" w14:textId="77777777" w:rsidR="00E74E38" w:rsidRDefault="00E74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9ED6B5" w14:textId="77777777" w:rsidR="00E74E38" w:rsidRDefault="00E74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86D191" w14:textId="5EDA29BD" w:rsidR="00E74E38" w:rsidRDefault="00E74E38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58250124"/>
      <w:r>
        <w:rPr>
          <w:rFonts w:ascii="Times New Roman" w:hAnsi="Times New Roman" w:cs="Times New Roman"/>
          <w:sz w:val="26"/>
          <w:szCs w:val="26"/>
        </w:rPr>
        <w:t>Протоиерею</w:t>
      </w:r>
      <w:r w:rsidR="00925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Виктору Лисюнину</w:t>
      </w:r>
      <w:r w:rsidR="00BE6583">
        <w:rPr>
          <w:rFonts w:ascii="Times New Roman" w:hAnsi="Times New Roman" w:cs="Times New Roman"/>
          <w:sz w:val="26"/>
          <w:szCs w:val="26"/>
        </w:rPr>
        <w:t>,</w:t>
      </w:r>
    </w:p>
    <w:p w14:paraId="2210949C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E6583">
        <w:rPr>
          <w:rFonts w:ascii="Times New Roman" w:hAnsi="Times New Roman" w:cs="Times New Roman"/>
          <w:sz w:val="26"/>
          <w:szCs w:val="26"/>
        </w:rPr>
        <w:t>аведующему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583">
        <w:rPr>
          <w:rFonts w:ascii="Times New Roman" w:hAnsi="Times New Roman" w:cs="Times New Roman"/>
          <w:sz w:val="26"/>
          <w:szCs w:val="26"/>
        </w:rPr>
        <w:t>кафедрой ц</w:t>
      </w:r>
      <w:r w:rsidR="00F4028E">
        <w:rPr>
          <w:rFonts w:ascii="Times New Roman" w:hAnsi="Times New Roman" w:cs="Times New Roman"/>
          <w:sz w:val="26"/>
          <w:szCs w:val="26"/>
        </w:rPr>
        <w:t xml:space="preserve">ерковной </w:t>
      </w:r>
    </w:p>
    <w:p w14:paraId="01603539" w14:textId="549638DF" w:rsidR="00E74E38" w:rsidRDefault="00F4028E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истории</w:t>
      </w:r>
    </w:p>
    <w:p w14:paraId="62E67E6F" w14:textId="7CB8DDFF" w:rsidR="00F4028E" w:rsidRDefault="00F4028E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FE1C4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курса</w:t>
      </w:r>
    </w:p>
    <w:p w14:paraId="3F8D410A" w14:textId="50452E71" w:rsidR="00F4028E" w:rsidRDefault="00F4028E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 формы обучения</w:t>
      </w:r>
    </w:p>
    <w:p w14:paraId="3F112611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подготовки </w:t>
      </w:r>
    </w:p>
    <w:p w14:paraId="0C97EBE6" w14:textId="7121F71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48.03.01 «Теология» (бакалавриат), </w:t>
      </w:r>
    </w:p>
    <w:p w14:paraId="09137321" w14:textId="3B60D353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«Православная теология»</w:t>
      </w:r>
    </w:p>
    <w:p w14:paraId="29050456" w14:textId="77777777" w:rsidR="00F4028E" w:rsidRDefault="00F4028E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408419B4" w14:textId="77777777" w:rsidR="00F4028E" w:rsidRDefault="00F4028E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(сан, имя,</w:t>
      </w:r>
      <w:r w:rsidR="00BE6583">
        <w:rPr>
          <w:rFonts w:ascii="Times New Roman" w:hAnsi="Times New Roman" w:cs="Times New Roman"/>
          <w:sz w:val="26"/>
          <w:szCs w:val="26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фамилия</w:t>
      </w:r>
      <w:r w:rsidR="00BE6583">
        <w:rPr>
          <w:rFonts w:ascii="Times New Roman" w:hAnsi="Times New Roman" w:cs="Times New Roman"/>
          <w:sz w:val="26"/>
          <w:szCs w:val="26"/>
        </w:rPr>
        <w:t xml:space="preserve"> в род. п-же</w:t>
      </w:r>
      <w:r>
        <w:rPr>
          <w:rFonts w:ascii="Times New Roman" w:hAnsi="Times New Roman" w:cs="Times New Roman"/>
          <w:sz w:val="26"/>
          <w:szCs w:val="26"/>
        </w:rPr>
        <w:t>)</w:t>
      </w:r>
    </w:p>
    <w:bookmarkEnd w:id="9"/>
    <w:p w14:paraId="26DAECA7" w14:textId="77777777" w:rsidR="00F4028E" w:rsidRDefault="00F4028E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37B5897A" w14:textId="77777777" w:rsidR="00F4028E" w:rsidRDefault="00521C8A" w:rsidP="00F402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ПРОШЕНИЕ</w:t>
      </w:r>
    </w:p>
    <w:p w14:paraId="4A67D9BF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1958B8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6D46A4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3BB31C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закрепить за мной тему </w:t>
      </w:r>
      <w:r w:rsidR="00521C8A">
        <w:rPr>
          <w:rFonts w:ascii="Times New Roman" w:hAnsi="Times New Roman" w:cs="Times New Roman"/>
          <w:sz w:val="26"/>
          <w:szCs w:val="26"/>
        </w:rPr>
        <w:t xml:space="preserve">курсовой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="00BE65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дисциплины «Название темы».</w:t>
      </w:r>
    </w:p>
    <w:p w14:paraId="5C52EF1E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выбрана мной из перечня примерных тем </w:t>
      </w:r>
      <w:r w:rsidR="00521C8A">
        <w:rPr>
          <w:rFonts w:ascii="Times New Roman" w:hAnsi="Times New Roman" w:cs="Times New Roman"/>
          <w:sz w:val="26"/>
          <w:szCs w:val="26"/>
        </w:rPr>
        <w:t xml:space="preserve">курсовых </w:t>
      </w:r>
      <w:r>
        <w:rPr>
          <w:rFonts w:ascii="Times New Roman" w:hAnsi="Times New Roman" w:cs="Times New Roman"/>
          <w:sz w:val="26"/>
          <w:szCs w:val="26"/>
        </w:rPr>
        <w:t xml:space="preserve">работ и согласована с научным руководителем </w:t>
      </w:r>
      <w:r w:rsidRPr="00584D6C">
        <w:rPr>
          <w:rFonts w:ascii="Times New Roman" w:hAnsi="Times New Roman" w:cs="Times New Roman"/>
          <w:i/>
          <w:sz w:val="26"/>
          <w:szCs w:val="26"/>
          <w:u w:val="single"/>
        </w:rPr>
        <w:t>Ф.И.О.</w:t>
      </w:r>
      <w:r w:rsidR="00584D6C" w:rsidRPr="00584D6C">
        <w:rPr>
          <w:rFonts w:ascii="Times New Roman" w:hAnsi="Times New Roman" w:cs="Times New Roman"/>
          <w:i/>
          <w:sz w:val="26"/>
          <w:szCs w:val="26"/>
          <w:u w:val="single"/>
        </w:rPr>
        <w:t xml:space="preserve"> руководителя работы</w:t>
      </w:r>
      <w:r w:rsidR="00584D6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74AC49B5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10948F9B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E55E1AF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6C7A6660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EB669F6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70BCA3A" w14:textId="77777777" w:rsidR="00584D6C" w:rsidRPr="00584D6C" w:rsidRDefault="00521C8A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21C8A">
        <w:rPr>
          <w:rFonts w:ascii="Times New Roman" w:hAnsi="Times New Roman" w:cs="Times New Roman"/>
          <w:sz w:val="26"/>
          <w:szCs w:val="26"/>
        </w:rPr>
        <w:t>05.09.2020</w:t>
      </w:r>
      <w:r w:rsidR="00584D6C" w:rsidRPr="00521C8A">
        <w:rPr>
          <w:rFonts w:ascii="Times New Roman" w:hAnsi="Times New Roman" w:cs="Times New Roman"/>
          <w:sz w:val="26"/>
          <w:szCs w:val="26"/>
        </w:rPr>
        <w:t xml:space="preserve"> </w:t>
      </w:r>
      <w:r w:rsidR="00584D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84D6C">
        <w:rPr>
          <w:rFonts w:ascii="Times New Roman" w:hAnsi="Times New Roman" w:cs="Times New Roman"/>
          <w:sz w:val="26"/>
          <w:szCs w:val="26"/>
        </w:rPr>
        <w:t xml:space="preserve">   </w:t>
      </w:r>
      <w:r w:rsidR="00584D6C" w:rsidRPr="00584D6C">
        <w:rPr>
          <w:rFonts w:ascii="Times New Roman" w:hAnsi="Times New Roman" w:cs="Times New Roman"/>
          <w:sz w:val="26"/>
          <w:szCs w:val="26"/>
          <w:u w:val="single"/>
        </w:rPr>
        <w:t>подпись студента</w:t>
      </w:r>
    </w:p>
    <w:p w14:paraId="0A59CDF8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23F4DBB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4195BFF9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28F28069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A350486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EFB745A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84D6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СОГЛАСОВАНО»</w:t>
      </w:r>
    </w:p>
    <w:p w14:paraId="6FAB7B48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0A56A26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</w:p>
    <w:p w14:paraId="04E60A5A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сан, Ф.И.О</w:t>
      </w:r>
      <w:r w:rsidR="00A605A3">
        <w:rPr>
          <w:rFonts w:ascii="Times New Roman" w:hAnsi="Times New Roman" w:cs="Times New Roman"/>
          <w:sz w:val="26"/>
          <w:szCs w:val="26"/>
        </w:rPr>
        <w:t>.</w:t>
      </w:r>
    </w:p>
    <w:p w14:paraId="0827CA4F" w14:textId="77777777" w:rsidR="004466E4" w:rsidRDefault="004466E4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988E13B" w14:textId="77777777" w:rsidR="00B62A8F" w:rsidRDefault="00584D6C" w:rsidP="00B62A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  <w:r w:rsidR="00B62A8F">
        <w:rPr>
          <w:rFonts w:ascii="Times New Roman" w:hAnsi="Times New Roman" w:cs="Times New Roman"/>
          <w:sz w:val="26"/>
          <w:szCs w:val="26"/>
        </w:rPr>
        <w:br w:type="page"/>
      </w:r>
    </w:p>
    <w:p w14:paraId="13359EE7" w14:textId="77777777" w:rsidR="00A605A3" w:rsidRPr="00B62A8F" w:rsidRDefault="00A605A3" w:rsidP="00B62A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При закреплении самостоятельно предложенной темы</w:t>
      </w:r>
    </w:p>
    <w:p w14:paraId="0B1DD12C" w14:textId="77777777" w:rsidR="00A605A3" w:rsidRPr="00E74E38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</w:t>
      </w:r>
    </w:p>
    <w:p w14:paraId="17D37E54" w14:textId="77777777" w:rsidR="00A605A3" w:rsidRDefault="00A605A3" w:rsidP="00925F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A21217" w14:textId="77777777" w:rsidR="00A605A3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4A5CC0" w14:textId="2A5BC80A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Проректору по научной работе</w:t>
      </w:r>
    </w:p>
    <w:p w14:paraId="1E15E933" w14:textId="031FAF1C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Грудининой</w:t>
      </w:r>
    </w:p>
    <w:p w14:paraId="0FC5D948" w14:textId="29E5ED8E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FE1C4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курса</w:t>
      </w:r>
    </w:p>
    <w:p w14:paraId="342D5542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 формы обучения</w:t>
      </w:r>
    </w:p>
    <w:p w14:paraId="4A2C9500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подготовки </w:t>
      </w:r>
    </w:p>
    <w:p w14:paraId="2B5CFA8A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48.03.01 «Теология» (бакалавриат), </w:t>
      </w:r>
    </w:p>
    <w:p w14:paraId="29045C4C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«Православная теология»</w:t>
      </w:r>
    </w:p>
    <w:p w14:paraId="2755931F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18F9D8FE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(сан, имя, отчество фамилия в род. п-же)</w:t>
      </w:r>
    </w:p>
    <w:p w14:paraId="7FE1C916" w14:textId="33BFC73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13EC4582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6A335115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4DBA900F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09356BD7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6176C928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250FEA43" w14:textId="77777777" w:rsidR="00A605A3" w:rsidRDefault="00521C8A" w:rsidP="00A60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ПРОШЕНИЕ</w:t>
      </w:r>
    </w:p>
    <w:p w14:paraId="6E9AC0F0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E8A4A8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01A969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CCD597" w14:textId="575215C6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закрепить за мной тему </w:t>
      </w:r>
      <w:r w:rsidR="00521C8A">
        <w:rPr>
          <w:rFonts w:ascii="Times New Roman" w:hAnsi="Times New Roman" w:cs="Times New Roman"/>
          <w:sz w:val="26"/>
          <w:szCs w:val="26"/>
        </w:rPr>
        <w:t xml:space="preserve">курсовой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="00AE50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дисциплины «Название темы»</w:t>
      </w:r>
      <w:r w:rsidR="00925F3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25F36">
        <w:rPr>
          <w:rFonts w:ascii="Times New Roman" w:hAnsi="Times New Roman" w:cs="Times New Roman"/>
          <w:iCs/>
          <w:sz w:val="26"/>
          <w:szCs w:val="26"/>
        </w:rPr>
        <w:t>на кафедре __</w:t>
      </w:r>
      <w:r w:rsidR="00925F36" w:rsidRPr="00925F36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кафедры</w:t>
      </w:r>
      <w:r w:rsidR="00925F36">
        <w:rPr>
          <w:rFonts w:ascii="Times New Roman" w:hAnsi="Times New Roman" w:cs="Times New Roman"/>
          <w:iCs/>
          <w:sz w:val="26"/>
          <w:szCs w:val="26"/>
        </w:rPr>
        <w:t>_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7C2B07C0" w14:textId="7B5F48E6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предложена мной и согласованна с научным руководителем </w:t>
      </w:r>
      <w:r w:rsidRPr="00584D6C">
        <w:rPr>
          <w:rFonts w:ascii="Times New Roman" w:hAnsi="Times New Roman" w:cs="Times New Roman"/>
          <w:i/>
          <w:sz w:val="26"/>
          <w:szCs w:val="26"/>
          <w:u w:val="single"/>
        </w:rPr>
        <w:t>Ф.И.О. руководителя работы</w:t>
      </w:r>
      <w:r w:rsidR="00925F3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25F36" w:rsidRPr="00925F36">
        <w:rPr>
          <w:rFonts w:ascii="Times New Roman" w:hAnsi="Times New Roman" w:cs="Times New Roman"/>
          <w:iCs/>
          <w:sz w:val="26"/>
          <w:szCs w:val="26"/>
        </w:rPr>
        <w:t>и заведующим кафедрой</w:t>
      </w:r>
      <w:r w:rsidR="00925F36">
        <w:rPr>
          <w:rFonts w:ascii="Times New Roman" w:hAnsi="Times New Roman" w:cs="Times New Roman"/>
          <w:i/>
          <w:sz w:val="26"/>
          <w:szCs w:val="26"/>
          <w:u w:val="single"/>
        </w:rPr>
        <w:t xml:space="preserve"> ФИО заведующего кафедрой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19D5415F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5398D4A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BEE1711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67F7B014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42AE55B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1CAD91BA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9BC52DA" w14:textId="77777777" w:rsidR="00A605A3" w:rsidRPr="00584D6C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4D6C">
        <w:rPr>
          <w:rFonts w:ascii="Times New Roman" w:hAnsi="Times New Roman" w:cs="Times New Roman"/>
          <w:sz w:val="26"/>
          <w:szCs w:val="26"/>
          <w:u w:val="single"/>
        </w:rPr>
        <w:t>дата ЧЧ.ММ.ГГ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584D6C">
        <w:rPr>
          <w:rFonts w:ascii="Times New Roman" w:hAnsi="Times New Roman" w:cs="Times New Roman"/>
          <w:sz w:val="26"/>
          <w:szCs w:val="26"/>
          <w:u w:val="single"/>
        </w:rPr>
        <w:t>подпись студента</w:t>
      </w:r>
    </w:p>
    <w:p w14:paraId="58C35D92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9E984DA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6E9A7EBA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7FC961D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017A9C7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6D92FED" w14:textId="77777777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«ОДОБРНО»                                                                                      </w:t>
      </w:r>
      <w:r w:rsidRPr="00584D6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СОГЛАСОВАНО»</w:t>
      </w:r>
    </w:p>
    <w:p w14:paraId="65108205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58DB5F" w14:textId="77777777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кафедрой (название)                                                             Научный руководитель</w:t>
      </w:r>
    </w:p>
    <w:p w14:paraId="7CE4B861" w14:textId="77777777" w:rsidR="004466E4" w:rsidRDefault="00A605A3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сан, Ф.И.О.</w:t>
      </w:r>
      <w:r w:rsidR="004466E4" w:rsidRPr="004466E4">
        <w:rPr>
          <w:rFonts w:ascii="Times New Roman" w:hAnsi="Times New Roman" w:cs="Times New Roman"/>
          <w:sz w:val="26"/>
          <w:szCs w:val="26"/>
        </w:rPr>
        <w:t xml:space="preserve">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сан, Ф.И.О.</w:t>
      </w:r>
    </w:p>
    <w:p w14:paraId="6D825E84" w14:textId="77777777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70E2C4" w14:textId="77777777" w:rsidR="004466E4" w:rsidRDefault="00A605A3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  <w:r w:rsidR="004466E4" w:rsidRPr="004466E4">
        <w:rPr>
          <w:rFonts w:ascii="Times New Roman" w:hAnsi="Times New Roman" w:cs="Times New Roman"/>
          <w:sz w:val="26"/>
          <w:szCs w:val="26"/>
        </w:rPr>
        <w:t xml:space="preserve">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дата, подпись</w:t>
      </w:r>
    </w:p>
    <w:p w14:paraId="2EB859F0" w14:textId="77777777" w:rsidR="009420DD" w:rsidRDefault="009420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15F12C4" w14:textId="77777777" w:rsidR="00661E32" w:rsidRDefault="00661E32" w:rsidP="009420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14:paraId="675FED73" w14:textId="77777777" w:rsidR="00201F1F" w:rsidRPr="00F55295" w:rsidRDefault="00201F1F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25458B" w14:textId="77777777" w:rsidR="007F332C" w:rsidRDefault="007F332C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E9CD7F" w14:textId="77777777" w:rsidR="007F332C" w:rsidRDefault="007F332C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7D5F79" w14:textId="77777777" w:rsidR="007F332C" w:rsidRDefault="007F332C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C472BC" w14:textId="77777777" w:rsidR="004F12CD" w:rsidRPr="00E42E26" w:rsidRDefault="00E42E26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2E26">
        <w:rPr>
          <w:rFonts w:ascii="Times New Roman" w:eastAsia="Times New Roman" w:hAnsi="Times New Roman" w:cs="Times New Roman"/>
          <w:b/>
          <w:sz w:val="26"/>
          <w:szCs w:val="26"/>
        </w:rPr>
        <w:t>ДНЕВНИК ВЫПОЛНЕНИЯ РАБОТЫ</w:t>
      </w:r>
    </w:p>
    <w:p w14:paraId="59725E9A" w14:textId="77777777" w:rsidR="004F12CD" w:rsidRPr="00E42E26" w:rsidRDefault="004F12CD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3A41EA7" w14:textId="77777777" w:rsidR="00E42E26" w:rsidRPr="00E42E26" w:rsidRDefault="00E42E26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2E26">
        <w:rPr>
          <w:rFonts w:ascii="Times New Roman" w:eastAsia="Times New Roman" w:hAnsi="Times New Roman" w:cs="Times New Roman"/>
          <w:b/>
          <w:sz w:val="26"/>
          <w:szCs w:val="26"/>
        </w:rPr>
        <w:t>Титульный лист</w:t>
      </w:r>
    </w:p>
    <w:p w14:paraId="1A38A4F1" w14:textId="77777777" w:rsidR="004F12CD" w:rsidRDefault="004F12CD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A1C74D7" w14:textId="77777777" w:rsidR="00E42E26" w:rsidRDefault="00E42E26" w:rsidP="00E42E26">
      <w:pPr>
        <w:pStyle w:val="21"/>
        <w:shd w:val="clear" w:color="auto" w:fill="auto"/>
        <w:ind w:right="-58"/>
        <w:jc w:val="center"/>
        <w:rPr>
          <w:color w:val="000000"/>
          <w:sz w:val="26"/>
          <w:szCs w:val="26"/>
        </w:rPr>
      </w:pPr>
      <w:r w:rsidRPr="00C73616">
        <w:rPr>
          <w:color w:val="000000"/>
          <w:sz w:val="26"/>
          <w:szCs w:val="26"/>
        </w:rPr>
        <w:t>Религиозная организация</w:t>
      </w:r>
    </w:p>
    <w:p w14:paraId="00BB13EE" w14:textId="77777777" w:rsidR="00E42E26" w:rsidRDefault="00E42E26" w:rsidP="00E42E26">
      <w:pPr>
        <w:pStyle w:val="21"/>
        <w:shd w:val="clear" w:color="auto" w:fill="auto"/>
        <w:ind w:right="-5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3616">
        <w:rPr>
          <w:color w:val="000000"/>
          <w:sz w:val="26"/>
          <w:szCs w:val="26"/>
        </w:rPr>
        <w:t>духовная образовательная организация высшего образования</w:t>
      </w:r>
    </w:p>
    <w:p w14:paraId="23F8514D" w14:textId="77777777" w:rsidR="00E42E26" w:rsidRPr="00E42E26" w:rsidRDefault="00E42E26" w:rsidP="00E42E26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E42E26">
        <w:rPr>
          <w:b/>
          <w:color w:val="000000"/>
          <w:sz w:val="26"/>
          <w:szCs w:val="26"/>
        </w:rPr>
        <w:t>«</w:t>
      </w:r>
      <w:r w:rsidRPr="00E42E26">
        <w:rPr>
          <w:b/>
          <w:sz w:val="26"/>
          <w:szCs w:val="26"/>
        </w:rPr>
        <w:t>ТАМБОВСКАЯ</w:t>
      </w:r>
      <w:r w:rsidRPr="00E42E26">
        <w:rPr>
          <w:b/>
          <w:color w:val="000000"/>
          <w:sz w:val="26"/>
          <w:szCs w:val="26"/>
        </w:rPr>
        <w:t xml:space="preserve"> ДУХОВНАЯ </w:t>
      </w:r>
      <w:r w:rsidRPr="00E42E26">
        <w:rPr>
          <w:b/>
          <w:sz w:val="26"/>
          <w:szCs w:val="26"/>
        </w:rPr>
        <w:t>СЕМИНАРИЯ</w:t>
      </w:r>
    </w:p>
    <w:p w14:paraId="0853C787" w14:textId="77777777" w:rsidR="00E42E26" w:rsidRPr="00E42E26" w:rsidRDefault="00E42E26" w:rsidP="00E42E26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E42E26">
        <w:rPr>
          <w:b/>
          <w:color w:val="000000"/>
          <w:sz w:val="26"/>
          <w:szCs w:val="26"/>
        </w:rPr>
        <w:t>РУССКОЙ ПРАВОСЛАВНОЙ ЦЕРКВИ»</w:t>
      </w:r>
    </w:p>
    <w:p w14:paraId="111A28C7" w14:textId="77777777" w:rsidR="00201F1F" w:rsidRPr="00F55295" w:rsidRDefault="00E42E26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39B01E5" w14:textId="77777777" w:rsidR="00201F1F" w:rsidRDefault="00201F1F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CA474BC" w14:textId="77777777" w:rsidR="00E42E26" w:rsidRDefault="00E42E26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C1F3DE2" w14:textId="77777777" w:rsidR="007F332C" w:rsidRDefault="007F332C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95C059" w14:textId="77777777" w:rsidR="007F332C" w:rsidRDefault="007F332C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D00E77B" w14:textId="77777777" w:rsidR="00E42E26" w:rsidRPr="007F332C" w:rsidRDefault="00363501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ДНЕВН</w:t>
      </w:r>
      <w:r w:rsidR="00E42E26" w:rsidRPr="007F332C">
        <w:rPr>
          <w:rFonts w:ascii="Times New Roman" w:eastAsia="Times New Roman" w:hAnsi="Times New Roman" w:cs="Times New Roman"/>
          <w:b/>
          <w:sz w:val="26"/>
          <w:szCs w:val="26"/>
        </w:rPr>
        <w:t>ИК ВЫПОЛНЕНИЯ</w:t>
      </w:r>
    </w:p>
    <w:p w14:paraId="46BD28A8" w14:textId="746AFFE4" w:rsidR="00E42E26" w:rsidRPr="007F332C" w:rsidRDefault="008E04CA" w:rsidP="00E4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КУРСОВОЙ </w:t>
      </w:r>
      <w:r w:rsidR="00E42E26" w:rsidRPr="007F332C">
        <w:rPr>
          <w:rFonts w:ascii="Times New Roman" w:eastAsia="Times New Roman" w:hAnsi="Times New Roman" w:cs="Times New Roman"/>
          <w:b/>
          <w:sz w:val="26"/>
          <w:szCs w:val="26"/>
        </w:rPr>
        <w:t>РАБОТЫ</w:t>
      </w:r>
    </w:p>
    <w:p w14:paraId="61CDA01A" w14:textId="77777777" w:rsidR="00201F1F" w:rsidRDefault="00201F1F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83F4F1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587FD0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2C4C99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832AA0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</w:t>
      </w:r>
      <w:r w:rsidRPr="007F332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14:paraId="240719F1" w14:textId="77777777" w:rsidR="007F332C" w:rsidRP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F7AE68D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EB8B4F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4C389B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Автор: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14:paraId="1A246329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FCCF00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32C">
        <w:rPr>
          <w:rFonts w:ascii="Times New Roman" w:eastAsia="Times New Roman" w:hAnsi="Times New Roman" w:cs="Times New Roman"/>
          <w:b/>
          <w:sz w:val="26"/>
          <w:szCs w:val="26"/>
        </w:rPr>
        <w:t>Научный руководитель: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</w:t>
      </w:r>
    </w:p>
    <w:p w14:paraId="7D9DE1D4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ED7003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EEFAFB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1F4B80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A01895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DBF6FA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9EAF8F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C1D985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C26B42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996F56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50FE1A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30E658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01689B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16C358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511147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10A755" w14:textId="577F50E3" w:rsidR="007F332C" w:rsidRDefault="007F332C" w:rsidP="007F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Тамбов 20</w:t>
      </w:r>
      <w:r w:rsidR="00142DF6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55F06036" w14:textId="77777777" w:rsidR="007F332C" w:rsidRDefault="007F332C" w:rsidP="00F5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A7ED09" w14:textId="77777777" w:rsidR="00DB1EFC" w:rsidRDefault="00DB1EFC" w:rsidP="00DB1EFC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201CC">
        <w:rPr>
          <w:rFonts w:ascii="Times New Roman" w:hAnsi="Times New Roman" w:cs="Times New Roman"/>
          <w:sz w:val="26"/>
          <w:szCs w:val="26"/>
        </w:rPr>
        <w:t xml:space="preserve"> № 3</w:t>
      </w:r>
    </w:p>
    <w:p w14:paraId="223D1796" w14:textId="77777777" w:rsidR="00DB1EFC" w:rsidRDefault="00DB1EFC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BE9A81" w14:textId="77777777" w:rsidR="00A43DE4" w:rsidRPr="00DB1EFC" w:rsidRDefault="00DB1EFC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EFC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ЭТАПЫ НАПИСАНИЯ </w:t>
      </w:r>
      <w:r w:rsidR="00521C8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КУРСОВЫХ </w:t>
      </w:r>
      <w:r w:rsidRPr="00DB1EFC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573A1101" w14:textId="77777777" w:rsidR="00A43DE4" w:rsidRPr="00DB1EFC" w:rsidRDefault="00A43DE4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559"/>
        <w:gridCol w:w="1843"/>
      </w:tblGrid>
      <w:tr w:rsidR="00DB1EFC" w:rsidRPr="00DB1EFC" w14:paraId="3E7ED2D9" w14:textId="77777777" w:rsidTr="001E1744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14:paraId="69AB3627" w14:textId="77777777" w:rsidR="00DB1EFC" w:rsidRPr="00DB1EFC" w:rsidRDefault="00DB1EFC" w:rsidP="008F5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849762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464C92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F462CA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DB1EFC" w:rsidRPr="00DB1EFC" w14:paraId="510723A3" w14:textId="77777777" w:rsidTr="001E1744">
        <w:tc>
          <w:tcPr>
            <w:tcW w:w="534" w:type="dxa"/>
          </w:tcPr>
          <w:p w14:paraId="226BA527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6AB863D" w14:textId="4F337839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Разработка тематики</w:t>
            </w:r>
            <w:r w:rsidR="001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КР на кафедрах</w:t>
            </w:r>
          </w:p>
        </w:tc>
        <w:tc>
          <w:tcPr>
            <w:tcW w:w="1559" w:type="dxa"/>
          </w:tcPr>
          <w:p w14:paraId="4D49870F" w14:textId="77777777" w:rsidR="00DB1EFC" w:rsidRPr="00DB1EFC" w:rsidRDefault="00521C8A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15 сентября</w:t>
            </w:r>
          </w:p>
        </w:tc>
        <w:tc>
          <w:tcPr>
            <w:tcW w:w="1843" w:type="dxa"/>
          </w:tcPr>
          <w:p w14:paraId="18CF2D6F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5F0EACC6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203C6ED0" w14:textId="77777777" w:rsidTr="001E1744">
        <w:trPr>
          <w:trHeight w:val="679"/>
        </w:trPr>
        <w:tc>
          <w:tcPr>
            <w:tcW w:w="534" w:type="dxa"/>
          </w:tcPr>
          <w:p w14:paraId="19EEF9C9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7FF15820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кафедры прошений о закреплении тем, которые предлагаются выпускником</w:t>
            </w:r>
          </w:p>
        </w:tc>
        <w:tc>
          <w:tcPr>
            <w:tcW w:w="1559" w:type="dxa"/>
          </w:tcPr>
          <w:p w14:paraId="68CEC819" w14:textId="77777777" w:rsidR="00DB1EFC" w:rsidRPr="00DB1EFC" w:rsidRDefault="00521C8A" w:rsidP="0052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</w:p>
          <w:p w14:paraId="5FDF465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14:paraId="13996619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7EEE8A4C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63B24847" w14:textId="77777777" w:rsidTr="001E1744">
        <w:tc>
          <w:tcPr>
            <w:tcW w:w="534" w:type="dxa"/>
          </w:tcPr>
          <w:p w14:paraId="4973D5F0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7BE330C0" w14:textId="77777777" w:rsidR="00DB1EFC" w:rsidRPr="00DB1EFC" w:rsidRDefault="00DB1EFC" w:rsidP="008C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ректора о закреплении тем </w:t>
            </w:r>
            <w:r w:rsidR="008C1FBD">
              <w:rPr>
                <w:rFonts w:ascii="Times New Roman" w:hAnsi="Times New Roman" w:cs="Times New Roman"/>
                <w:sz w:val="24"/>
                <w:szCs w:val="24"/>
              </w:rPr>
              <w:t xml:space="preserve">курсовых работ 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и научных руководителей на основа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решения кафедр, подписание приказа</w:t>
            </w:r>
          </w:p>
        </w:tc>
        <w:tc>
          <w:tcPr>
            <w:tcW w:w="1559" w:type="dxa"/>
          </w:tcPr>
          <w:p w14:paraId="55D22A6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14:paraId="7AB1F74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14:paraId="18693A2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17E9140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07B64565" w14:textId="77777777" w:rsidTr="001E1744">
        <w:tc>
          <w:tcPr>
            <w:tcW w:w="534" w:type="dxa"/>
          </w:tcPr>
          <w:p w14:paraId="498BAFAC" w14:textId="77777777" w:rsidR="00DB1EFC" w:rsidRPr="00DB1EFC" w:rsidRDefault="008C1FBD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0EDF3832" w14:textId="77777777" w:rsidR="00DB1EFC" w:rsidRPr="00DB1EFC" w:rsidRDefault="008C1FBD" w:rsidP="008C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для отчета на заседании кафедры</w:t>
            </w:r>
          </w:p>
        </w:tc>
        <w:tc>
          <w:tcPr>
            <w:tcW w:w="1559" w:type="dxa"/>
          </w:tcPr>
          <w:p w14:paraId="247BA06C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  <w:p w14:paraId="35C602F0" w14:textId="77777777" w:rsidR="00DB1EFC" w:rsidRDefault="008C1FBD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1EFC" w:rsidRPr="00DB1EFC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6B7168" w14:textId="77777777" w:rsidR="008C1FBD" w:rsidRDefault="008C1FBD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 марта,</w:t>
            </w:r>
          </w:p>
          <w:p w14:paraId="1CEA4972" w14:textId="77777777" w:rsidR="008C1FBD" w:rsidRPr="00DB1EFC" w:rsidRDefault="008C1FBD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мая</w:t>
            </w:r>
          </w:p>
        </w:tc>
        <w:tc>
          <w:tcPr>
            <w:tcW w:w="1843" w:type="dxa"/>
          </w:tcPr>
          <w:p w14:paraId="631069C3" w14:textId="77777777" w:rsidR="00DB1EFC" w:rsidRPr="00DB1EFC" w:rsidRDefault="008C1FBD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 студенты</w:t>
            </w:r>
          </w:p>
        </w:tc>
      </w:tr>
      <w:tr w:rsidR="00DB1EFC" w:rsidRPr="00DB1EFC" w14:paraId="194F1CF9" w14:textId="77777777" w:rsidTr="001E1744">
        <w:tc>
          <w:tcPr>
            <w:tcW w:w="534" w:type="dxa"/>
          </w:tcPr>
          <w:p w14:paraId="7690E837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30296C7C" w14:textId="77777777" w:rsidR="00DB1EFC" w:rsidRPr="00DB1EFC" w:rsidRDefault="00DB1EFC" w:rsidP="008C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8C1FBD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на научной конференции </w:t>
            </w:r>
          </w:p>
        </w:tc>
        <w:tc>
          <w:tcPr>
            <w:tcW w:w="1559" w:type="dxa"/>
          </w:tcPr>
          <w:p w14:paraId="4033971B" w14:textId="77777777" w:rsidR="00DB1EFC" w:rsidRPr="00DB1EFC" w:rsidRDefault="008C1FBD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 уч. года</w:t>
            </w:r>
          </w:p>
        </w:tc>
        <w:tc>
          <w:tcPr>
            <w:tcW w:w="1843" w:type="dxa"/>
          </w:tcPr>
          <w:p w14:paraId="1638BA4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Pr="00DB1E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HP</w:t>
            </w:r>
            <w:r w:rsidRPr="00DB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</w:tr>
      <w:tr w:rsidR="00DB1EFC" w:rsidRPr="00DB1EFC" w14:paraId="0BE0F132" w14:textId="77777777" w:rsidTr="001E1744">
        <w:tc>
          <w:tcPr>
            <w:tcW w:w="534" w:type="dxa"/>
          </w:tcPr>
          <w:p w14:paraId="0B173482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14460D9C" w14:textId="77777777" w:rsidR="00DB1EFC" w:rsidRPr="00DB1EFC" w:rsidRDefault="00DB1EFC" w:rsidP="001E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работы на проверку руководителю по мере написания отдельных разделов, письменное изложение результатов исследования и формулировка выводов, внесение исправлений и дополнений по замечаниям руководителя</w:t>
            </w:r>
          </w:p>
        </w:tc>
        <w:tc>
          <w:tcPr>
            <w:tcW w:w="1559" w:type="dxa"/>
          </w:tcPr>
          <w:p w14:paraId="5E84DDD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 февраля - 10 мая</w:t>
            </w:r>
          </w:p>
        </w:tc>
        <w:tc>
          <w:tcPr>
            <w:tcW w:w="1843" w:type="dxa"/>
          </w:tcPr>
          <w:p w14:paraId="2A3FFFA3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743EEB53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кафедрами,</w:t>
            </w:r>
          </w:p>
          <w:p w14:paraId="2CD6CA9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14:paraId="4725B01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1EFC" w:rsidRPr="00DB1EFC" w14:paraId="4935C9F2" w14:textId="77777777" w:rsidTr="001E1744">
        <w:tc>
          <w:tcPr>
            <w:tcW w:w="534" w:type="dxa"/>
          </w:tcPr>
          <w:p w14:paraId="4F91BD4A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2517AD94" w14:textId="77777777" w:rsidR="00DB1EFC" w:rsidRPr="00DB1EFC" w:rsidRDefault="00DB1EFC" w:rsidP="008C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работы </w:t>
            </w:r>
            <w:r w:rsidR="001E1744">
              <w:rPr>
                <w:rFonts w:ascii="Times New Roman" w:hAnsi="Times New Roman" w:cs="Times New Roman"/>
                <w:sz w:val="24"/>
                <w:szCs w:val="24"/>
              </w:rPr>
              <w:t xml:space="preserve">научному </w:t>
            </w:r>
            <w:r w:rsidR="006E5464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559" w:type="dxa"/>
          </w:tcPr>
          <w:p w14:paraId="186ADD9C" w14:textId="77777777" w:rsidR="00DB1EFC" w:rsidRPr="00DB1EFC" w:rsidRDefault="00DB1EFC" w:rsidP="008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C1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14:paraId="56C47127" w14:textId="77777777" w:rsidR="00DB1EFC" w:rsidRPr="00DB1EFC" w:rsidRDefault="001E1744" w:rsidP="006E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="006E546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B1EFC" w:rsidRPr="00DB1EFC" w14:paraId="47AB06A7" w14:textId="77777777" w:rsidTr="001E1744">
        <w:tc>
          <w:tcPr>
            <w:tcW w:w="534" w:type="dxa"/>
          </w:tcPr>
          <w:p w14:paraId="2F912E85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6FB2637A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работы</w:t>
            </w:r>
          </w:p>
        </w:tc>
        <w:tc>
          <w:tcPr>
            <w:tcW w:w="1559" w:type="dxa"/>
          </w:tcPr>
          <w:p w14:paraId="299F443F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5E09E15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3C1729F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5FB0B9C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19D3B5C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69F051E7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4382EBE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кафедрами,</w:t>
            </w:r>
          </w:p>
          <w:p w14:paraId="109FCBD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14:paraId="5D5CAEC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1EFC" w:rsidRPr="00DB1EFC" w14:paraId="6434A8C2" w14:textId="77777777" w:rsidTr="001E1744">
        <w:tc>
          <w:tcPr>
            <w:tcW w:w="534" w:type="dxa"/>
          </w:tcPr>
          <w:p w14:paraId="072B0B24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195708B9" w14:textId="77777777" w:rsidR="00DB1EFC" w:rsidRPr="00DB1EFC" w:rsidRDefault="00DB1EFC" w:rsidP="008C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защите и защита </w:t>
            </w:r>
            <w:r w:rsidR="008C1FBD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14:paraId="3AF64DD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1615FB0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644B9939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43421891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59B54BF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1B31168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453A2F4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16AB9E49" w14:textId="77777777" w:rsidTr="001E1744">
        <w:tc>
          <w:tcPr>
            <w:tcW w:w="534" w:type="dxa"/>
          </w:tcPr>
          <w:p w14:paraId="533AFEE1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1950E6DE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результатам за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щиты</w:t>
            </w:r>
          </w:p>
        </w:tc>
        <w:tc>
          <w:tcPr>
            <w:tcW w:w="1559" w:type="dxa"/>
          </w:tcPr>
          <w:p w14:paraId="4FB5800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00FE75C7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3CF8FAD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36BC79C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7799956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5A05416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</w:tbl>
    <w:p w14:paraId="50E40606" w14:textId="77777777" w:rsidR="00E85B6F" w:rsidRDefault="00E85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6C7F429" w14:textId="77777777" w:rsidR="00661E32" w:rsidRDefault="00661E32" w:rsidP="00661E32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201CC">
        <w:rPr>
          <w:rFonts w:ascii="Times New Roman" w:hAnsi="Times New Roman" w:cs="Times New Roman"/>
          <w:sz w:val="26"/>
          <w:szCs w:val="26"/>
        </w:rPr>
        <w:t xml:space="preserve"> № 4</w:t>
      </w:r>
    </w:p>
    <w:p w14:paraId="4FEEBCE2" w14:textId="77777777" w:rsidR="001E1744" w:rsidRDefault="001E1744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D10AD6" w14:textId="77777777" w:rsidR="00661E32" w:rsidRDefault="001E1744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744">
        <w:rPr>
          <w:rFonts w:ascii="Times New Roman" w:hAnsi="Times New Roman" w:cs="Times New Roman"/>
          <w:b/>
          <w:sz w:val="26"/>
          <w:szCs w:val="26"/>
        </w:rPr>
        <w:t>Образец</w:t>
      </w:r>
      <w:r w:rsidR="008C1FBD">
        <w:rPr>
          <w:rFonts w:ascii="Times New Roman" w:hAnsi="Times New Roman" w:cs="Times New Roman"/>
          <w:b/>
          <w:sz w:val="26"/>
          <w:szCs w:val="26"/>
        </w:rPr>
        <w:t xml:space="preserve"> оформления титульного листа курсовой работы</w:t>
      </w:r>
    </w:p>
    <w:p w14:paraId="32997A53" w14:textId="77777777" w:rsidR="00F85BD9" w:rsidRDefault="00F85BD9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F6A00A" w14:textId="77777777" w:rsidR="00661E32" w:rsidRDefault="00661E32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46669F6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color w:val="000000"/>
          <w:sz w:val="28"/>
          <w:szCs w:val="28"/>
        </w:rPr>
      </w:pPr>
      <w:r w:rsidRPr="0041278D">
        <w:rPr>
          <w:color w:val="000000"/>
          <w:sz w:val="28"/>
          <w:szCs w:val="28"/>
        </w:rPr>
        <w:t>Религиозная организация</w:t>
      </w:r>
    </w:p>
    <w:p w14:paraId="27FBE367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color w:val="000000"/>
          <w:sz w:val="28"/>
          <w:szCs w:val="28"/>
        </w:rPr>
      </w:pPr>
      <w:r w:rsidRPr="0041278D">
        <w:rPr>
          <w:color w:val="000000"/>
          <w:sz w:val="28"/>
          <w:szCs w:val="28"/>
        </w:rPr>
        <w:t>- духовная образовательная организация высшего образования</w:t>
      </w:r>
    </w:p>
    <w:p w14:paraId="054FA284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«</w:t>
      </w:r>
      <w:r w:rsidRPr="0041278D">
        <w:rPr>
          <w:b/>
          <w:sz w:val="28"/>
          <w:szCs w:val="28"/>
        </w:rPr>
        <w:t>ТАМБОВСКАЯ</w:t>
      </w:r>
      <w:r w:rsidRPr="0041278D">
        <w:rPr>
          <w:b/>
          <w:color w:val="000000"/>
          <w:sz w:val="28"/>
          <w:szCs w:val="28"/>
        </w:rPr>
        <w:t xml:space="preserve"> ДУХОВНАЯ </w:t>
      </w:r>
      <w:r w:rsidRPr="0041278D">
        <w:rPr>
          <w:b/>
          <w:sz w:val="28"/>
          <w:szCs w:val="28"/>
        </w:rPr>
        <w:t>СЕМИНАРИЯ</w:t>
      </w:r>
    </w:p>
    <w:p w14:paraId="5B1A48FD" w14:textId="77777777" w:rsidR="005950DE" w:rsidRPr="0041278D" w:rsidRDefault="005950DE" w:rsidP="0041278D">
      <w:pPr>
        <w:pStyle w:val="21"/>
        <w:shd w:val="clear" w:color="auto" w:fill="auto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ТАМБОВСКОЙ ЕПАРХИИ</w:t>
      </w:r>
    </w:p>
    <w:p w14:paraId="1A6F041A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РУССКОЙ ПРАВОСЛАВНОЙ ЦЕРКВИ»</w:t>
      </w:r>
    </w:p>
    <w:p w14:paraId="2FFD2C64" w14:textId="77777777" w:rsidR="00661E32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____________________________________________________________</w:t>
      </w:r>
    </w:p>
    <w:p w14:paraId="1E9CD517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01A7A841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17EE7160" w14:textId="77777777" w:rsidR="00905E35" w:rsidRDefault="0041278D" w:rsidP="00F201CC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 xml:space="preserve">Кафедра </w:t>
      </w:r>
      <w:r w:rsidR="00805FF1">
        <w:rPr>
          <w:b/>
          <w:color w:val="000000"/>
          <w:sz w:val="28"/>
          <w:szCs w:val="28"/>
        </w:rPr>
        <w:t>ц</w:t>
      </w:r>
      <w:r w:rsidR="00905E35">
        <w:rPr>
          <w:b/>
          <w:color w:val="000000"/>
          <w:sz w:val="28"/>
          <w:szCs w:val="28"/>
        </w:rPr>
        <w:t>ерковной истории</w:t>
      </w:r>
    </w:p>
    <w:p w14:paraId="3180265A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1C4C0BB3" w14:textId="77777777" w:rsidR="00F201CC" w:rsidRDefault="00F201CC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2C698850" w14:textId="77777777" w:rsidR="00F201CC" w:rsidRDefault="00F201CC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679F42AF" w14:textId="77777777" w:rsidR="00F201CC" w:rsidRDefault="00F201CC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Курсовая работа</w:t>
      </w:r>
    </w:p>
    <w:p w14:paraId="63CE1F0F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758A5EC2" w14:textId="77777777" w:rsidR="00F201CC" w:rsidRPr="0041278D" w:rsidRDefault="00F201CC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58623049" w14:textId="77777777" w:rsidR="0041278D" w:rsidRPr="00F91670" w:rsidRDefault="00905E35" w:rsidP="00412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916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Роль музея в деле сохранения православного наследия и</w:t>
      </w:r>
    </w:p>
    <w:p w14:paraId="49E34B71" w14:textId="77777777" w:rsidR="00905E35" w:rsidRPr="0041278D" w:rsidRDefault="00905E35" w:rsidP="00412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6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церковных ценностей Тамбовской епархии в Советский период</w:t>
      </w:r>
    </w:p>
    <w:p w14:paraId="2FD20F9C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28AD9A2E" w14:textId="77777777" w:rsidR="0041278D" w:rsidRDefault="0041278D" w:rsidP="00805FF1">
      <w:pPr>
        <w:pStyle w:val="21"/>
        <w:shd w:val="clear" w:color="auto" w:fill="auto"/>
        <w:ind w:right="-58"/>
        <w:rPr>
          <w:b/>
          <w:sz w:val="26"/>
          <w:szCs w:val="26"/>
        </w:rPr>
      </w:pPr>
    </w:p>
    <w:p w14:paraId="2700ADA1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6011C7F0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253022D9" w14:textId="77777777" w:rsidR="0041278D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Направление подготовки</w:t>
      </w:r>
      <w:r w:rsidR="0041278D">
        <w:rPr>
          <w:b/>
          <w:sz w:val="26"/>
          <w:szCs w:val="26"/>
        </w:rPr>
        <w:t xml:space="preserve">: </w:t>
      </w:r>
      <w:r w:rsidR="005950DE">
        <w:rPr>
          <w:b/>
          <w:sz w:val="26"/>
          <w:szCs w:val="26"/>
        </w:rPr>
        <w:t>48.03.01 «Теология»</w:t>
      </w:r>
    </w:p>
    <w:p w14:paraId="42B59E72" w14:textId="77777777" w:rsidR="00805FF1" w:rsidRPr="00905E35" w:rsidRDefault="00805FF1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Профиль: «Православная теология»</w:t>
      </w:r>
    </w:p>
    <w:p w14:paraId="4C8C5D6B" w14:textId="77777777" w:rsidR="00A17A8C" w:rsidRPr="00905E35" w:rsidRDefault="00A17A8C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3FE8C230" w14:textId="77777777" w:rsidR="00A17A8C" w:rsidRDefault="00A17A8C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5F6E8FFD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2F96D3F9" w14:textId="77777777" w:rsidR="00A17A8C" w:rsidRDefault="00905E35" w:rsidP="00672CCA">
      <w:pPr>
        <w:pStyle w:val="21"/>
        <w:shd w:val="clear" w:color="auto" w:fill="auto"/>
        <w:ind w:right="-58"/>
        <w:rPr>
          <w:sz w:val="26"/>
          <w:szCs w:val="26"/>
        </w:rPr>
      </w:pPr>
      <w:r>
        <w:rPr>
          <w:sz w:val="26"/>
          <w:szCs w:val="26"/>
        </w:rPr>
        <w:t>Выполнил</w:t>
      </w:r>
      <w:r w:rsidR="00672CCA">
        <w:rPr>
          <w:sz w:val="26"/>
          <w:szCs w:val="26"/>
        </w:rPr>
        <w:t>:</w:t>
      </w:r>
      <w:r w:rsidR="00A17A8C">
        <w:rPr>
          <w:sz w:val="26"/>
          <w:szCs w:val="26"/>
        </w:rPr>
        <w:t xml:space="preserve">      </w:t>
      </w:r>
      <w:r w:rsidR="00A17A8C" w:rsidRPr="00672CCA">
        <w:rPr>
          <w:i/>
          <w:sz w:val="26"/>
          <w:szCs w:val="26"/>
        </w:rPr>
        <w:t>(подпись)</w:t>
      </w:r>
      <w:r w:rsidR="00A17A8C">
        <w:rPr>
          <w:sz w:val="26"/>
          <w:szCs w:val="26"/>
        </w:rPr>
        <w:t xml:space="preserve">     </w:t>
      </w:r>
      <w:r w:rsidR="00BD7BA4">
        <w:rPr>
          <w:sz w:val="26"/>
          <w:szCs w:val="26"/>
        </w:rPr>
        <w:t xml:space="preserve">        </w:t>
      </w:r>
      <w:r w:rsidR="00672CCA">
        <w:rPr>
          <w:sz w:val="26"/>
          <w:szCs w:val="26"/>
        </w:rPr>
        <w:t xml:space="preserve">                       </w:t>
      </w:r>
      <w:r w:rsidR="00A17A8C">
        <w:rPr>
          <w:sz w:val="26"/>
          <w:szCs w:val="26"/>
        </w:rPr>
        <w:t>Иванов Алексей</w:t>
      </w:r>
      <w:r w:rsidR="00805FF1">
        <w:rPr>
          <w:sz w:val="26"/>
          <w:szCs w:val="26"/>
        </w:rPr>
        <w:t xml:space="preserve"> Иванович</w:t>
      </w:r>
    </w:p>
    <w:p w14:paraId="484EC2FC" w14:textId="77777777" w:rsidR="00A17A8C" w:rsidRDefault="00A17A8C" w:rsidP="00A17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9B1AFC" w14:textId="77777777" w:rsidR="00A17A8C" w:rsidRDefault="00A17A8C" w:rsidP="00A17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66FC6E" w14:textId="387F2FC7" w:rsidR="00A17A8C" w:rsidRPr="00A17A8C" w:rsidRDefault="00A17A8C" w:rsidP="00672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A8C">
        <w:rPr>
          <w:rFonts w:ascii="Times New Roman" w:hAnsi="Times New Roman" w:cs="Times New Roman"/>
          <w:sz w:val="26"/>
          <w:szCs w:val="26"/>
        </w:rPr>
        <w:t xml:space="preserve">Научный руководитель: </w:t>
      </w:r>
      <w:r w:rsidR="00672CC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72CCA">
        <w:rPr>
          <w:rFonts w:ascii="Times New Roman" w:hAnsi="Times New Roman" w:cs="Times New Roman"/>
          <w:i/>
          <w:sz w:val="26"/>
          <w:szCs w:val="26"/>
        </w:rPr>
        <w:t>(подпись)</w:t>
      </w:r>
      <w:r w:rsidRPr="00A17A8C">
        <w:rPr>
          <w:rFonts w:ascii="Times New Roman" w:hAnsi="Times New Roman" w:cs="Times New Roman"/>
          <w:sz w:val="26"/>
          <w:szCs w:val="26"/>
        </w:rPr>
        <w:t xml:space="preserve">    </w:t>
      </w:r>
      <w:r w:rsidR="00672CC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39A4">
        <w:rPr>
          <w:rFonts w:ascii="Times New Roman" w:hAnsi="Times New Roman" w:cs="Times New Roman"/>
          <w:sz w:val="26"/>
          <w:szCs w:val="26"/>
        </w:rPr>
        <w:t>О.А. Бурахина</w:t>
      </w:r>
      <w:r w:rsidR="00BD7BA4">
        <w:rPr>
          <w:rFonts w:ascii="Times New Roman" w:hAnsi="Times New Roman" w:cs="Times New Roman"/>
          <w:sz w:val="26"/>
          <w:szCs w:val="26"/>
        </w:rPr>
        <w:t>, к-</w:t>
      </w:r>
      <w:r w:rsidR="008E04CA">
        <w:rPr>
          <w:rFonts w:ascii="Times New Roman" w:hAnsi="Times New Roman" w:cs="Times New Roman"/>
          <w:sz w:val="26"/>
          <w:szCs w:val="26"/>
        </w:rPr>
        <w:t>т</w:t>
      </w:r>
      <w:r w:rsidR="00BD7BA4">
        <w:rPr>
          <w:rFonts w:ascii="Times New Roman" w:hAnsi="Times New Roman" w:cs="Times New Roman"/>
          <w:sz w:val="26"/>
          <w:szCs w:val="26"/>
        </w:rPr>
        <w:t xml:space="preserve"> ист. наук</w:t>
      </w:r>
    </w:p>
    <w:p w14:paraId="6EEEDB5B" w14:textId="77777777" w:rsidR="00A17A8C" w:rsidRDefault="00A17A8C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p w14:paraId="5C621244" w14:textId="77777777" w:rsidR="00672CCA" w:rsidRDefault="00672CCA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72CCA" w14:paraId="55925CA1" w14:textId="77777777" w:rsidTr="00672CCA">
        <w:tc>
          <w:tcPr>
            <w:tcW w:w="4672" w:type="dxa"/>
          </w:tcPr>
          <w:p w14:paraId="39639D3C" w14:textId="77777777" w:rsidR="00672CCA" w:rsidRPr="00F85BD9" w:rsidRDefault="00672CCA" w:rsidP="007033B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2" w:type="dxa"/>
          </w:tcPr>
          <w:p w14:paraId="3D93DB2B" w14:textId="77777777" w:rsidR="00672CCA" w:rsidRDefault="00672CCA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Допущена к защите</w:t>
            </w:r>
          </w:p>
          <w:p w14:paraId="6C4BC853" w14:textId="77777777" w:rsidR="00672CCA" w:rsidRDefault="00672CCA" w:rsidP="007033BC">
            <w:pPr>
              <w:ind w:firstLine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кафедрой церковной истории</w:t>
            </w:r>
          </w:p>
          <w:p w14:paraId="325111D6" w14:textId="77777777" w:rsidR="00672CCA" w:rsidRDefault="00672CCA" w:rsidP="00703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___________________________</w:t>
            </w:r>
          </w:p>
          <w:p w14:paraId="6B2617FB" w14:textId="77777777" w:rsidR="00672CCA" w:rsidRDefault="00672CCA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прот. Виктор Лисюнин</w:t>
            </w:r>
          </w:p>
          <w:p w14:paraId="2F72DED6" w14:textId="77777777" w:rsidR="00672CCA" w:rsidRDefault="00672CCA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  »__________ 20   г. </w:t>
            </w:r>
          </w:p>
          <w:p w14:paraId="64DB8BE2" w14:textId="77777777" w:rsidR="00672CCA" w:rsidRDefault="00672CCA" w:rsidP="00703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AF86C2B" w14:textId="77777777" w:rsidR="00A17A8C" w:rsidRDefault="00A17A8C" w:rsidP="005950DE">
      <w:pPr>
        <w:pStyle w:val="21"/>
        <w:shd w:val="clear" w:color="auto" w:fill="auto"/>
        <w:ind w:right="-58"/>
        <w:rPr>
          <w:sz w:val="26"/>
          <w:szCs w:val="26"/>
        </w:rPr>
      </w:pPr>
    </w:p>
    <w:p w14:paraId="575AAC19" w14:textId="77777777" w:rsidR="00A17A8C" w:rsidRDefault="00A17A8C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p w14:paraId="4C892C4C" w14:textId="18959602" w:rsidR="00A17A8C" w:rsidRPr="00A17A8C" w:rsidRDefault="00A17A8C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  <w:r>
        <w:rPr>
          <w:sz w:val="26"/>
          <w:szCs w:val="26"/>
        </w:rPr>
        <w:t>г. Тамбов, 20</w:t>
      </w:r>
      <w:r w:rsidR="0069109D">
        <w:rPr>
          <w:sz w:val="26"/>
          <w:szCs w:val="26"/>
        </w:rPr>
        <w:t>20</w:t>
      </w:r>
    </w:p>
    <w:sectPr w:rsidR="00A17A8C" w:rsidRPr="00A17A8C" w:rsidSect="00F55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33F5" w14:textId="77777777" w:rsidR="00B418E4" w:rsidRDefault="00B418E4" w:rsidP="00626F60">
      <w:pPr>
        <w:spacing w:after="0" w:line="240" w:lineRule="auto"/>
      </w:pPr>
      <w:r>
        <w:separator/>
      </w:r>
    </w:p>
  </w:endnote>
  <w:endnote w:type="continuationSeparator" w:id="0">
    <w:p w14:paraId="7E40B8F6" w14:textId="77777777" w:rsidR="00B418E4" w:rsidRDefault="00B418E4" w:rsidP="006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9202" w14:textId="77777777" w:rsidR="00B418E4" w:rsidRDefault="00B418E4" w:rsidP="00626F60">
      <w:pPr>
        <w:spacing w:after="0" w:line="240" w:lineRule="auto"/>
      </w:pPr>
      <w:r>
        <w:separator/>
      </w:r>
    </w:p>
  </w:footnote>
  <w:footnote w:type="continuationSeparator" w:id="0">
    <w:p w14:paraId="622D5255" w14:textId="77777777" w:rsidR="00B418E4" w:rsidRDefault="00B418E4" w:rsidP="00626F60">
      <w:pPr>
        <w:spacing w:after="0" w:line="240" w:lineRule="auto"/>
      </w:pPr>
      <w:r>
        <w:continuationSeparator/>
      </w:r>
    </w:p>
  </w:footnote>
  <w:footnote w:id="1">
    <w:p w14:paraId="466D5D8D" w14:textId="77777777" w:rsidR="005C60D6" w:rsidRPr="00946C04" w:rsidRDefault="005C60D6" w:rsidP="001C5D07">
      <w:pPr>
        <w:spacing w:after="0" w:line="160" w:lineRule="exact"/>
        <w:ind w:right="80"/>
        <w:rPr>
          <w:rFonts w:ascii="Times New Roman" w:hAnsi="Times New Roman" w:cs="Times New Roman"/>
        </w:rPr>
      </w:pPr>
      <w:r w:rsidRPr="00946C04">
        <w:rPr>
          <w:rFonts w:ascii="Times New Roman" w:hAnsi="Times New Roman" w:cs="Times New Roman"/>
          <w:vertAlign w:val="superscript"/>
        </w:rPr>
        <w:footnoteRef/>
      </w:r>
      <w:r w:rsidRPr="00946C04">
        <w:rPr>
          <w:rFonts w:ascii="Times New Roman" w:hAnsi="Times New Roman" w:cs="Times New Roman"/>
        </w:rPr>
        <w:t xml:space="preserve"> Единицей хранения могут называться дело, папка, картон, столбец</w:t>
      </w:r>
    </w:p>
    <w:p w14:paraId="6CAAB872" w14:textId="77777777" w:rsidR="005C60D6" w:rsidRDefault="005C60D6" w:rsidP="001C5D07">
      <w:pPr>
        <w:spacing w:after="0" w:line="150" w:lineRule="exact"/>
      </w:pPr>
      <w:r w:rsidRPr="00946C04">
        <w:rPr>
          <w:rFonts w:ascii="Times New Roman" w:hAnsi="Times New Roman" w:cs="Times New Roman"/>
        </w:rPr>
        <w:t>и проч.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A59"/>
    <w:multiLevelType w:val="hybridMultilevel"/>
    <w:tmpl w:val="CC3EED34"/>
    <w:lvl w:ilvl="0" w:tplc="66C87D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99A4C0C"/>
    <w:multiLevelType w:val="singleLevel"/>
    <w:tmpl w:val="BEF6614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9C42811"/>
    <w:multiLevelType w:val="multilevel"/>
    <w:tmpl w:val="8F0C4B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C0318"/>
    <w:multiLevelType w:val="hybridMultilevel"/>
    <w:tmpl w:val="B61A88E4"/>
    <w:lvl w:ilvl="0" w:tplc="30048A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3E15AC"/>
    <w:multiLevelType w:val="multilevel"/>
    <w:tmpl w:val="286E70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B70ED3"/>
    <w:multiLevelType w:val="multilevel"/>
    <w:tmpl w:val="C6F097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AA0154"/>
    <w:multiLevelType w:val="multilevel"/>
    <w:tmpl w:val="63308D9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4001B"/>
    <w:multiLevelType w:val="multilevel"/>
    <w:tmpl w:val="793678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9" w15:restartNumberingAfterBreak="0">
    <w:nsid w:val="409B4BFA"/>
    <w:multiLevelType w:val="multilevel"/>
    <w:tmpl w:val="EF0433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7002B3"/>
    <w:multiLevelType w:val="hybridMultilevel"/>
    <w:tmpl w:val="0136E002"/>
    <w:lvl w:ilvl="0" w:tplc="FF924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C70F70"/>
    <w:multiLevelType w:val="multilevel"/>
    <w:tmpl w:val="DDB04E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EC1B90"/>
    <w:multiLevelType w:val="multilevel"/>
    <w:tmpl w:val="447A6B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E32AA0"/>
    <w:multiLevelType w:val="hybridMultilevel"/>
    <w:tmpl w:val="F65A8EE2"/>
    <w:lvl w:ilvl="0" w:tplc="A2D8C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D7B5A"/>
    <w:multiLevelType w:val="multilevel"/>
    <w:tmpl w:val="D9DC7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7D06C0"/>
    <w:multiLevelType w:val="multilevel"/>
    <w:tmpl w:val="3C7CA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A31296"/>
    <w:multiLevelType w:val="multilevel"/>
    <w:tmpl w:val="80EE8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F662D7"/>
    <w:multiLevelType w:val="multilevel"/>
    <w:tmpl w:val="2EE46A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3D2986"/>
    <w:multiLevelType w:val="multilevel"/>
    <w:tmpl w:val="808046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4"/>
    <w:rsid w:val="0000003B"/>
    <w:rsid w:val="000137C8"/>
    <w:rsid w:val="000205F9"/>
    <w:rsid w:val="0003770A"/>
    <w:rsid w:val="00046ABA"/>
    <w:rsid w:val="00050038"/>
    <w:rsid w:val="00050305"/>
    <w:rsid w:val="0005183C"/>
    <w:rsid w:val="000617BB"/>
    <w:rsid w:val="00061C30"/>
    <w:rsid w:val="00142DF6"/>
    <w:rsid w:val="0015203D"/>
    <w:rsid w:val="0015421A"/>
    <w:rsid w:val="00160C92"/>
    <w:rsid w:val="00164E84"/>
    <w:rsid w:val="001914E7"/>
    <w:rsid w:val="001A5B1D"/>
    <w:rsid w:val="001C5D07"/>
    <w:rsid w:val="001E1744"/>
    <w:rsid w:val="00201F1F"/>
    <w:rsid w:val="00254030"/>
    <w:rsid w:val="00255F32"/>
    <w:rsid w:val="002651E0"/>
    <w:rsid w:val="002A66FE"/>
    <w:rsid w:val="002C1817"/>
    <w:rsid w:val="002D41C1"/>
    <w:rsid w:val="00304DD2"/>
    <w:rsid w:val="00327B5A"/>
    <w:rsid w:val="003301F5"/>
    <w:rsid w:val="00330EB1"/>
    <w:rsid w:val="00333AB7"/>
    <w:rsid w:val="00363501"/>
    <w:rsid w:val="003700F4"/>
    <w:rsid w:val="003954DA"/>
    <w:rsid w:val="003A06DC"/>
    <w:rsid w:val="003A18D0"/>
    <w:rsid w:val="003B21FC"/>
    <w:rsid w:val="003F5DAC"/>
    <w:rsid w:val="00404E39"/>
    <w:rsid w:val="0041278D"/>
    <w:rsid w:val="0042440D"/>
    <w:rsid w:val="00430FF4"/>
    <w:rsid w:val="00433184"/>
    <w:rsid w:val="00444659"/>
    <w:rsid w:val="004466E4"/>
    <w:rsid w:val="00457AFC"/>
    <w:rsid w:val="00473AF1"/>
    <w:rsid w:val="004839A4"/>
    <w:rsid w:val="00491D4B"/>
    <w:rsid w:val="00495B64"/>
    <w:rsid w:val="004B5DA3"/>
    <w:rsid w:val="004B6178"/>
    <w:rsid w:val="004D57B0"/>
    <w:rsid w:val="004D593B"/>
    <w:rsid w:val="004F12CD"/>
    <w:rsid w:val="005005E7"/>
    <w:rsid w:val="00521C8A"/>
    <w:rsid w:val="005342E6"/>
    <w:rsid w:val="00537A24"/>
    <w:rsid w:val="005429CD"/>
    <w:rsid w:val="005539FD"/>
    <w:rsid w:val="00555560"/>
    <w:rsid w:val="00564DA6"/>
    <w:rsid w:val="00570046"/>
    <w:rsid w:val="00584D6C"/>
    <w:rsid w:val="005940C1"/>
    <w:rsid w:val="005950DE"/>
    <w:rsid w:val="005A2056"/>
    <w:rsid w:val="005C5DCC"/>
    <w:rsid w:val="005C60D6"/>
    <w:rsid w:val="005C7411"/>
    <w:rsid w:val="005D2581"/>
    <w:rsid w:val="005D6F0F"/>
    <w:rsid w:val="005F59CF"/>
    <w:rsid w:val="00614BC4"/>
    <w:rsid w:val="00616C5A"/>
    <w:rsid w:val="00626F60"/>
    <w:rsid w:val="00637CF8"/>
    <w:rsid w:val="006438C0"/>
    <w:rsid w:val="006456ED"/>
    <w:rsid w:val="00660148"/>
    <w:rsid w:val="00661E32"/>
    <w:rsid w:val="00672CCA"/>
    <w:rsid w:val="0067478D"/>
    <w:rsid w:val="0067621B"/>
    <w:rsid w:val="0069109D"/>
    <w:rsid w:val="00694E6C"/>
    <w:rsid w:val="006A1405"/>
    <w:rsid w:val="006B076C"/>
    <w:rsid w:val="006E5464"/>
    <w:rsid w:val="007033BC"/>
    <w:rsid w:val="00705956"/>
    <w:rsid w:val="00707348"/>
    <w:rsid w:val="007211BC"/>
    <w:rsid w:val="007563DC"/>
    <w:rsid w:val="00795828"/>
    <w:rsid w:val="007C3793"/>
    <w:rsid w:val="007C64FD"/>
    <w:rsid w:val="007E16D0"/>
    <w:rsid w:val="007F332C"/>
    <w:rsid w:val="00802B34"/>
    <w:rsid w:val="00805FF1"/>
    <w:rsid w:val="00823DEA"/>
    <w:rsid w:val="008342BC"/>
    <w:rsid w:val="0083638C"/>
    <w:rsid w:val="00841DCD"/>
    <w:rsid w:val="00855B65"/>
    <w:rsid w:val="00877A14"/>
    <w:rsid w:val="00880654"/>
    <w:rsid w:val="00890FEE"/>
    <w:rsid w:val="008A735C"/>
    <w:rsid w:val="008B4B11"/>
    <w:rsid w:val="008C1FBD"/>
    <w:rsid w:val="008C36A1"/>
    <w:rsid w:val="008E04CA"/>
    <w:rsid w:val="008F27BF"/>
    <w:rsid w:val="008F57DF"/>
    <w:rsid w:val="00905E35"/>
    <w:rsid w:val="00925F36"/>
    <w:rsid w:val="00932CF9"/>
    <w:rsid w:val="009420DD"/>
    <w:rsid w:val="00946C04"/>
    <w:rsid w:val="00963DC5"/>
    <w:rsid w:val="00971F7D"/>
    <w:rsid w:val="009B61F4"/>
    <w:rsid w:val="009B7294"/>
    <w:rsid w:val="009B72C9"/>
    <w:rsid w:val="00A12C2A"/>
    <w:rsid w:val="00A17A8C"/>
    <w:rsid w:val="00A26562"/>
    <w:rsid w:val="00A359EF"/>
    <w:rsid w:val="00A43DE4"/>
    <w:rsid w:val="00A56AA0"/>
    <w:rsid w:val="00A605A3"/>
    <w:rsid w:val="00A65E14"/>
    <w:rsid w:val="00A75436"/>
    <w:rsid w:val="00A76135"/>
    <w:rsid w:val="00A76DF3"/>
    <w:rsid w:val="00A85E12"/>
    <w:rsid w:val="00AA2615"/>
    <w:rsid w:val="00AB65B3"/>
    <w:rsid w:val="00AB6A02"/>
    <w:rsid w:val="00AC183D"/>
    <w:rsid w:val="00AE50B7"/>
    <w:rsid w:val="00AE6747"/>
    <w:rsid w:val="00AF0209"/>
    <w:rsid w:val="00B11EFF"/>
    <w:rsid w:val="00B15BE3"/>
    <w:rsid w:val="00B17820"/>
    <w:rsid w:val="00B418E4"/>
    <w:rsid w:val="00B57EF3"/>
    <w:rsid w:val="00B62A8F"/>
    <w:rsid w:val="00B637DC"/>
    <w:rsid w:val="00B76BED"/>
    <w:rsid w:val="00B83B1B"/>
    <w:rsid w:val="00B8498A"/>
    <w:rsid w:val="00B93927"/>
    <w:rsid w:val="00B96668"/>
    <w:rsid w:val="00BA0538"/>
    <w:rsid w:val="00BC1890"/>
    <w:rsid w:val="00BD7BA4"/>
    <w:rsid w:val="00BE2837"/>
    <w:rsid w:val="00BE6583"/>
    <w:rsid w:val="00C1178A"/>
    <w:rsid w:val="00C6202A"/>
    <w:rsid w:val="00C670B9"/>
    <w:rsid w:val="00C7020D"/>
    <w:rsid w:val="00C96A8D"/>
    <w:rsid w:val="00CA52F7"/>
    <w:rsid w:val="00CC64B1"/>
    <w:rsid w:val="00CC6701"/>
    <w:rsid w:val="00CE037C"/>
    <w:rsid w:val="00D01929"/>
    <w:rsid w:val="00D23282"/>
    <w:rsid w:val="00D35194"/>
    <w:rsid w:val="00D4639F"/>
    <w:rsid w:val="00D56640"/>
    <w:rsid w:val="00D65BA3"/>
    <w:rsid w:val="00D81303"/>
    <w:rsid w:val="00D845BB"/>
    <w:rsid w:val="00DA3BEB"/>
    <w:rsid w:val="00DB1EFC"/>
    <w:rsid w:val="00DC2145"/>
    <w:rsid w:val="00DC3E8C"/>
    <w:rsid w:val="00DF6F32"/>
    <w:rsid w:val="00DF7FF7"/>
    <w:rsid w:val="00E42E26"/>
    <w:rsid w:val="00E50DE2"/>
    <w:rsid w:val="00E53F5B"/>
    <w:rsid w:val="00E5598D"/>
    <w:rsid w:val="00E74E38"/>
    <w:rsid w:val="00E85B6F"/>
    <w:rsid w:val="00E86C5A"/>
    <w:rsid w:val="00E90EF2"/>
    <w:rsid w:val="00EB2DBA"/>
    <w:rsid w:val="00EC1625"/>
    <w:rsid w:val="00EC6E74"/>
    <w:rsid w:val="00ED7D18"/>
    <w:rsid w:val="00EE260B"/>
    <w:rsid w:val="00EE2CE2"/>
    <w:rsid w:val="00EF5667"/>
    <w:rsid w:val="00F14B1B"/>
    <w:rsid w:val="00F201CC"/>
    <w:rsid w:val="00F37319"/>
    <w:rsid w:val="00F4028E"/>
    <w:rsid w:val="00F43666"/>
    <w:rsid w:val="00F524F3"/>
    <w:rsid w:val="00F55295"/>
    <w:rsid w:val="00F57E82"/>
    <w:rsid w:val="00F61B00"/>
    <w:rsid w:val="00F74EC8"/>
    <w:rsid w:val="00F85BD9"/>
    <w:rsid w:val="00F8769F"/>
    <w:rsid w:val="00F91670"/>
    <w:rsid w:val="00FE1C4E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E06E"/>
  <w15:docId w15:val="{66ED0F98-559F-4805-BC53-E659099B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3519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125pt0pt">
    <w:name w:val="Основной текст (4) + 12;5 pt;Интервал 0 pt"/>
    <w:basedOn w:val="4"/>
    <w:rsid w:val="00D3519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rsid w:val="00D351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519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">
    <w:name w:val="Основной текст2"/>
    <w:basedOn w:val="a"/>
    <w:link w:val="a3"/>
    <w:rsid w:val="00D3519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20">
    <w:name w:val="Основной текст (2)_"/>
    <w:basedOn w:val="a0"/>
    <w:link w:val="21"/>
    <w:rsid w:val="00D35194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5194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194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30">
    <w:name w:val="Основной текст (3)"/>
    <w:basedOn w:val="a"/>
    <w:link w:val="3"/>
    <w:rsid w:val="00D35194"/>
    <w:pPr>
      <w:widowControl w:val="0"/>
      <w:shd w:val="clear" w:color="auto" w:fill="FFFFFF"/>
      <w:spacing w:after="5040" w:line="349" w:lineRule="exact"/>
      <w:jc w:val="center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22">
    <w:name w:val="Заголовок №2_"/>
    <w:basedOn w:val="a0"/>
    <w:link w:val="23"/>
    <w:rsid w:val="00B15BE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125pt0pt">
    <w:name w:val="Заголовок №2 + 12;5 pt;Интервал 0 pt"/>
    <w:basedOn w:val="22"/>
    <w:rsid w:val="00B15BE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15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B15BE3"/>
    <w:pPr>
      <w:widowControl w:val="0"/>
      <w:shd w:val="clear" w:color="auto" w:fill="FFFFFF"/>
      <w:spacing w:before="240" w:after="0" w:line="30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styleId="a4">
    <w:name w:val="footnote text"/>
    <w:basedOn w:val="a"/>
    <w:link w:val="a5"/>
    <w:semiHidden/>
    <w:unhideWhenUsed/>
    <w:rsid w:val="00626F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26F60"/>
    <w:rPr>
      <w:sz w:val="20"/>
      <w:szCs w:val="20"/>
    </w:rPr>
  </w:style>
  <w:style w:type="character" w:styleId="a6">
    <w:name w:val="footnote reference"/>
    <w:basedOn w:val="a0"/>
    <w:semiHidden/>
    <w:unhideWhenUsed/>
    <w:rsid w:val="00626F60"/>
    <w:rPr>
      <w:vertAlign w:val="superscript"/>
    </w:rPr>
  </w:style>
  <w:style w:type="paragraph" w:styleId="a7">
    <w:name w:val="List Paragraph"/>
    <w:basedOn w:val="a"/>
    <w:uiPriority w:val="34"/>
    <w:qFormat/>
    <w:rsid w:val="008F57DF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5D2581"/>
  </w:style>
  <w:style w:type="character" w:customStyle="1" w:styleId="FontStyle29">
    <w:name w:val="Font Style29"/>
    <w:rsid w:val="00E53F5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Default">
    <w:name w:val="Default"/>
    <w:rsid w:val="00AB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4B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8065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0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2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1C8A"/>
  </w:style>
  <w:style w:type="paragraph" w:styleId="ad">
    <w:name w:val="footer"/>
    <w:basedOn w:val="a"/>
    <w:link w:val="ae"/>
    <w:uiPriority w:val="99"/>
    <w:unhideWhenUsed/>
    <w:rsid w:val="0052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1C8A"/>
  </w:style>
  <w:style w:type="paragraph" w:styleId="af">
    <w:name w:val="Balloon Text"/>
    <w:basedOn w:val="a"/>
    <w:link w:val="af0"/>
    <w:uiPriority w:val="99"/>
    <w:semiHidden/>
    <w:unhideWhenUsed/>
    <w:rsid w:val="001A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atsovet.ru/upload/ro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%20article/n/zhizn-i-deyatelnost-svyatogo-patriarha-tihona-v-otechestvennoy-istoriografii-imperatorskiy-period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FC09-C901-4DEA-A81D-D185CC0B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19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12</cp:revision>
  <cp:lastPrinted>2020-12-07T12:58:00Z</cp:lastPrinted>
  <dcterms:created xsi:type="dcterms:W3CDTF">2020-12-07T13:07:00Z</dcterms:created>
  <dcterms:modified xsi:type="dcterms:W3CDTF">2021-01-21T05:43:00Z</dcterms:modified>
</cp:coreProperties>
</file>